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878845" w14:textId="77777777" w:rsidR="00AC23BB" w:rsidRDefault="008664EC">
      <w:pPr>
        <w:pStyle w:val="Title"/>
        <w:ind w:right="2450" w:firstLine="0"/>
        <w:jc w:val="center"/>
      </w:pPr>
      <w:r>
        <w:rPr>
          <w:color w:val="6F2F9F"/>
          <w:u w:val="single" w:color="6F2F9F"/>
        </w:rPr>
        <w:t>Worksheet</w:t>
      </w:r>
      <w:r>
        <w:rPr>
          <w:color w:val="6F2F9F"/>
          <w:spacing w:val="-3"/>
          <w:u w:val="single" w:color="6F2F9F"/>
        </w:rPr>
        <w:t xml:space="preserve"> </w:t>
      </w:r>
      <w:r>
        <w:rPr>
          <w:color w:val="6F2F9F"/>
          <w:u w:val="single" w:color="6F2F9F"/>
        </w:rPr>
        <w:t>for</w:t>
      </w:r>
      <w:r>
        <w:rPr>
          <w:color w:val="6F2F9F"/>
          <w:spacing w:val="-2"/>
          <w:u w:val="single" w:color="6F2F9F"/>
        </w:rPr>
        <w:t xml:space="preserve"> </w:t>
      </w:r>
      <w:r>
        <w:rPr>
          <w:color w:val="6F2F9F"/>
          <w:u w:val="single" w:color="6F2F9F"/>
        </w:rPr>
        <w:t>the</w:t>
      </w:r>
      <w:r>
        <w:rPr>
          <w:color w:val="6F2F9F"/>
          <w:spacing w:val="-3"/>
          <w:u w:val="single" w:color="6F2F9F"/>
        </w:rPr>
        <w:t xml:space="preserve"> </w:t>
      </w:r>
      <w:r>
        <w:rPr>
          <w:color w:val="6F2F9F"/>
          <w:u w:val="single" w:color="6F2F9F"/>
        </w:rPr>
        <w:t>Mitigation</w:t>
      </w:r>
      <w:r>
        <w:rPr>
          <w:color w:val="6F2F9F"/>
          <w:spacing w:val="-3"/>
          <w:u w:val="single" w:color="6F2F9F"/>
        </w:rPr>
        <w:t xml:space="preserve"> </w:t>
      </w:r>
      <w:r>
        <w:rPr>
          <w:color w:val="6F2F9F"/>
          <w:u w:val="single" w:color="6F2F9F"/>
        </w:rPr>
        <w:t>of</w:t>
      </w:r>
      <w:r>
        <w:rPr>
          <w:color w:val="6F2F9F"/>
          <w:spacing w:val="-3"/>
          <w:u w:val="single" w:color="6F2F9F"/>
        </w:rPr>
        <w:t xml:space="preserve"> </w:t>
      </w:r>
      <w:r>
        <w:rPr>
          <w:color w:val="6F2F9F"/>
          <w:u w:val="single" w:color="6F2F9F"/>
        </w:rPr>
        <w:t>Identified</w:t>
      </w:r>
      <w:r>
        <w:rPr>
          <w:color w:val="6F2F9F"/>
          <w:spacing w:val="-3"/>
          <w:u w:val="single" w:color="6F2F9F"/>
        </w:rPr>
        <w:t xml:space="preserve"> </w:t>
      </w:r>
      <w:r>
        <w:rPr>
          <w:color w:val="6F2F9F"/>
          <w:u w:val="single" w:color="6F2F9F"/>
        </w:rPr>
        <w:t>Relevant</w:t>
      </w:r>
      <w:r>
        <w:rPr>
          <w:color w:val="6F2F9F"/>
          <w:spacing w:val="-2"/>
          <w:u w:val="single" w:color="6F2F9F"/>
        </w:rPr>
        <w:t xml:space="preserve"> </w:t>
      </w:r>
      <w:r>
        <w:rPr>
          <w:color w:val="6F2F9F"/>
          <w:u w:val="single" w:color="6F2F9F"/>
        </w:rPr>
        <w:t>Financial</w:t>
      </w:r>
      <w:r>
        <w:rPr>
          <w:color w:val="6F2F9F"/>
          <w:spacing w:val="-2"/>
          <w:u w:val="single" w:color="6F2F9F"/>
        </w:rPr>
        <w:t xml:space="preserve"> </w:t>
      </w:r>
      <w:r>
        <w:rPr>
          <w:color w:val="6F2F9F"/>
          <w:u w:val="single" w:color="6F2F9F"/>
        </w:rPr>
        <w:t>Relationships</w:t>
      </w:r>
    </w:p>
    <w:p w14:paraId="7A838E43" w14:textId="77777777" w:rsidR="00AC23BB" w:rsidRDefault="00AC23BB">
      <w:pPr>
        <w:pStyle w:val="BodyText"/>
        <w:spacing w:before="3"/>
        <w:ind w:left="0"/>
        <w:rPr>
          <w:b/>
          <w:sz w:val="9"/>
        </w:rPr>
      </w:pPr>
    </w:p>
    <w:p w14:paraId="23F5A052" w14:textId="77777777" w:rsidR="00AC23BB" w:rsidRDefault="008664EC">
      <w:pPr>
        <w:pStyle w:val="Title"/>
        <w:spacing w:before="63" w:line="432" w:lineRule="auto"/>
        <w:ind w:left="3123"/>
      </w:pPr>
      <w:r>
        <w:rPr>
          <w:color w:val="6F2F9F"/>
        </w:rPr>
        <w:t>Applies</w:t>
      </w:r>
      <w:r>
        <w:rPr>
          <w:color w:val="6F2F9F"/>
          <w:spacing w:val="-3"/>
        </w:rPr>
        <w:t xml:space="preserve"> </w:t>
      </w:r>
      <w:r>
        <w:rPr>
          <w:color w:val="6F2F9F"/>
        </w:rPr>
        <w:t>to</w:t>
      </w:r>
      <w:r>
        <w:rPr>
          <w:color w:val="6F2F9F"/>
          <w:spacing w:val="-4"/>
        </w:rPr>
        <w:t xml:space="preserve"> </w:t>
      </w:r>
      <w:r>
        <w:rPr>
          <w:color w:val="6F2F9F"/>
        </w:rPr>
        <w:t>anyone</w:t>
      </w:r>
      <w:r>
        <w:rPr>
          <w:color w:val="6F2F9F"/>
          <w:spacing w:val="-3"/>
        </w:rPr>
        <w:t xml:space="preserve"> </w:t>
      </w:r>
      <w:r>
        <w:rPr>
          <w:color w:val="6F2F9F"/>
        </w:rPr>
        <w:t>who</w:t>
      </w:r>
      <w:r>
        <w:rPr>
          <w:color w:val="6F2F9F"/>
          <w:spacing w:val="-2"/>
        </w:rPr>
        <w:t xml:space="preserve"> </w:t>
      </w:r>
      <w:r>
        <w:rPr>
          <w:color w:val="6F2F9F"/>
        </w:rPr>
        <w:t>controls</w:t>
      </w:r>
      <w:r>
        <w:rPr>
          <w:color w:val="6F2F9F"/>
          <w:spacing w:val="-3"/>
        </w:rPr>
        <w:t xml:space="preserve"> </w:t>
      </w:r>
      <w:r>
        <w:rPr>
          <w:color w:val="6F2F9F"/>
        </w:rPr>
        <w:t>content</w:t>
      </w:r>
      <w:r>
        <w:rPr>
          <w:color w:val="6F2F9F"/>
          <w:spacing w:val="-3"/>
        </w:rPr>
        <w:t xml:space="preserve"> </w:t>
      </w:r>
      <w:r>
        <w:rPr>
          <w:color w:val="6F2F9F"/>
        </w:rPr>
        <w:t>of</w:t>
      </w:r>
      <w:r>
        <w:rPr>
          <w:color w:val="6F2F9F"/>
          <w:spacing w:val="-3"/>
        </w:rPr>
        <w:t xml:space="preserve"> </w:t>
      </w:r>
      <w:r>
        <w:rPr>
          <w:color w:val="6F2F9F"/>
        </w:rPr>
        <w:t>nursing</w:t>
      </w:r>
      <w:r>
        <w:rPr>
          <w:color w:val="6F2F9F"/>
          <w:spacing w:val="-3"/>
        </w:rPr>
        <w:t xml:space="preserve"> </w:t>
      </w:r>
      <w:r>
        <w:rPr>
          <w:color w:val="6F2F9F"/>
        </w:rPr>
        <w:t>continuing</w:t>
      </w:r>
      <w:r>
        <w:rPr>
          <w:color w:val="6F2F9F"/>
          <w:spacing w:val="-3"/>
        </w:rPr>
        <w:t xml:space="preserve"> </w:t>
      </w:r>
      <w:r>
        <w:rPr>
          <w:color w:val="6F2F9F"/>
        </w:rPr>
        <w:t>professional</w:t>
      </w:r>
      <w:r>
        <w:rPr>
          <w:color w:val="6F2F9F"/>
          <w:spacing w:val="-5"/>
        </w:rPr>
        <w:t xml:space="preserve"> </w:t>
      </w:r>
      <w:r>
        <w:rPr>
          <w:color w:val="6F2F9F"/>
        </w:rPr>
        <w:t>development</w:t>
      </w:r>
      <w:r>
        <w:rPr>
          <w:color w:val="6F2F9F"/>
          <w:spacing w:val="-3"/>
        </w:rPr>
        <w:t xml:space="preserve"> </w:t>
      </w:r>
      <w:r>
        <w:rPr>
          <w:color w:val="6F2F9F"/>
        </w:rPr>
        <w:t>educational</w:t>
      </w:r>
      <w:r>
        <w:rPr>
          <w:color w:val="6F2F9F"/>
          <w:spacing w:val="-5"/>
        </w:rPr>
        <w:t xml:space="preserve"> </w:t>
      </w:r>
      <w:r>
        <w:rPr>
          <w:color w:val="6F2F9F"/>
        </w:rPr>
        <w:t>activities</w:t>
      </w:r>
      <w:r>
        <w:rPr>
          <w:color w:val="6F2F9F"/>
          <w:spacing w:val="-38"/>
        </w:rPr>
        <w:t xml:space="preserve"> </w:t>
      </w:r>
      <w:r>
        <w:rPr>
          <w:color w:val="6F2F9F"/>
        </w:rPr>
        <w:t>(Includes:</w:t>
      </w:r>
      <w:r>
        <w:rPr>
          <w:color w:val="6F2F9F"/>
          <w:spacing w:val="1"/>
        </w:rPr>
        <w:t xml:space="preserve"> </w:t>
      </w:r>
      <w:r>
        <w:rPr>
          <w:color w:val="6F2F9F"/>
        </w:rPr>
        <w:t>Nurse</w:t>
      </w:r>
      <w:r>
        <w:rPr>
          <w:color w:val="6F2F9F"/>
          <w:spacing w:val="-1"/>
        </w:rPr>
        <w:t xml:space="preserve"> </w:t>
      </w:r>
      <w:r>
        <w:rPr>
          <w:color w:val="6F2F9F"/>
        </w:rPr>
        <w:t>Planners,</w:t>
      </w:r>
      <w:r>
        <w:rPr>
          <w:color w:val="6F2F9F"/>
          <w:spacing w:val="-1"/>
        </w:rPr>
        <w:t xml:space="preserve"> </w:t>
      </w:r>
      <w:r>
        <w:rPr>
          <w:color w:val="6F2F9F"/>
        </w:rPr>
        <w:t>Content</w:t>
      </w:r>
      <w:r>
        <w:rPr>
          <w:color w:val="6F2F9F"/>
          <w:spacing w:val="-1"/>
        </w:rPr>
        <w:t xml:space="preserve"> </w:t>
      </w:r>
      <w:r>
        <w:rPr>
          <w:color w:val="6F2F9F"/>
        </w:rPr>
        <w:t>Experts,</w:t>
      </w:r>
      <w:r>
        <w:rPr>
          <w:color w:val="6F2F9F"/>
          <w:spacing w:val="1"/>
        </w:rPr>
        <w:t xml:space="preserve"> </w:t>
      </w:r>
      <w:r>
        <w:rPr>
          <w:color w:val="6F2F9F"/>
        </w:rPr>
        <w:t>Faculty,</w:t>
      </w:r>
      <w:r>
        <w:rPr>
          <w:color w:val="6F2F9F"/>
          <w:spacing w:val="-1"/>
        </w:rPr>
        <w:t xml:space="preserve"> </w:t>
      </w:r>
      <w:r>
        <w:rPr>
          <w:color w:val="6F2F9F"/>
        </w:rPr>
        <w:t>and</w:t>
      </w:r>
      <w:r>
        <w:rPr>
          <w:color w:val="6F2F9F"/>
          <w:spacing w:val="-2"/>
        </w:rPr>
        <w:t xml:space="preserve"> </w:t>
      </w:r>
      <w:r>
        <w:rPr>
          <w:color w:val="6F2F9F"/>
        </w:rPr>
        <w:t>others)</w:t>
      </w:r>
    </w:p>
    <w:p w14:paraId="2114268F" w14:textId="77777777" w:rsidR="00AC23BB" w:rsidRDefault="008664EC">
      <w:pPr>
        <w:spacing w:before="7"/>
        <w:ind w:left="840"/>
        <w:rPr>
          <w:b/>
          <w:sz w:val="18"/>
        </w:rPr>
      </w:pPr>
      <w:r>
        <w:rPr>
          <w:b/>
          <w:sz w:val="18"/>
        </w:rPr>
        <w:t>Step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1</w:t>
      </w:r>
      <w:r>
        <w:rPr>
          <w:sz w:val="18"/>
        </w:rPr>
        <w:t>:</w:t>
      </w:r>
      <w:r>
        <w:rPr>
          <w:spacing w:val="-2"/>
          <w:sz w:val="18"/>
        </w:rPr>
        <w:t xml:space="preserve"> </w:t>
      </w:r>
      <w:r>
        <w:rPr>
          <w:sz w:val="18"/>
        </w:rPr>
        <w:t>Review</w:t>
      </w:r>
      <w:r>
        <w:rPr>
          <w:spacing w:val="-2"/>
          <w:sz w:val="18"/>
        </w:rPr>
        <w:t xml:space="preserve"> </w:t>
      </w:r>
      <w:r>
        <w:rPr>
          <w:sz w:val="18"/>
        </w:rPr>
        <w:t>collected</w:t>
      </w:r>
      <w:r>
        <w:rPr>
          <w:spacing w:val="-3"/>
          <w:sz w:val="18"/>
        </w:rPr>
        <w:t xml:space="preserve"> </w:t>
      </w:r>
      <w:r>
        <w:rPr>
          <w:sz w:val="18"/>
        </w:rPr>
        <w:t>information</w:t>
      </w:r>
      <w:r>
        <w:rPr>
          <w:spacing w:val="-3"/>
          <w:sz w:val="18"/>
        </w:rPr>
        <w:t xml:space="preserve"> </w:t>
      </w:r>
      <w:r>
        <w:rPr>
          <w:sz w:val="18"/>
        </w:rPr>
        <w:t>about</w:t>
      </w:r>
      <w:r>
        <w:rPr>
          <w:spacing w:val="-1"/>
          <w:sz w:val="18"/>
        </w:rPr>
        <w:t xml:space="preserve"> </w:t>
      </w:r>
      <w:r>
        <w:rPr>
          <w:b/>
          <w:sz w:val="18"/>
        </w:rPr>
        <w:t>financial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relationships</w:t>
      </w:r>
      <w:r>
        <w:rPr>
          <w:b/>
          <w:spacing w:val="2"/>
          <w:sz w:val="18"/>
        </w:rPr>
        <w:t xml:space="preserve"> </w:t>
      </w:r>
      <w:r>
        <w:rPr>
          <w:sz w:val="18"/>
        </w:rPr>
        <w:t>and</w:t>
      </w:r>
      <w:r>
        <w:rPr>
          <w:spacing w:val="-3"/>
          <w:sz w:val="18"/>
        </w:rPr>
        <w:t xml:space="preserve"> </w:t>
      </w:r>
      <w:r>
        <w:rPr>
          <w:sz w:val="18"/>
        </w:rPr>
        <w:t>exclude</w:t>
      </w:r>
      <w:r>
        <w:rPr>
          <w:spacing w:val="-3"/>
          <w:sz w:val="18"/>
        </w:rPr>
        <w:t xml:space="preserve"> </w:t>
      </w:r>
      <w:r>
        <w:rPr>
          <w:sz w:val="18"/>
        </w:rPr>
        <w:t>owners</w:t>
      </w:r>
      <w:r>
        <w:rPr>
          <w:spacing w:val="-4"/>
          <w:sz w:val="18"/>
        </w:rPr>
        <w:t xml:space="preserve"> </w:t>
      </w:r>
      <w:r>
        <w:rPr>
          <w:sz w:val="18"/>
        </w:rPr>
        <w:t>or</w:t>
      </w:r>
      <w:r>
        <w:rPr>
          <w:spacing w:val="-2"/>
          <w:sz w:val="18"/>
        </w:rPr>
        <w:t xml:space="preserve"> </w:t>
      </w:r>
      <w:r>
        <w:rPr>
          <w:sz w:val="18"/>
        </w:rPr>
        <w:t>employees</w:t>
      </w:r>
      <w:r>
        <w:rPr>
          <w:spacing w:val="-3"/>
          <w:sz w:val="18"/>
        </w:rPr>
        <w:t xml:space="preserve"> </w:t>
      </w:r>
      <w:r>
        <w:rPr>
          <w:sz w:val="18"/>
        </w:rPr>
        <w:t xml:space="preserve">of </w:t>
      </w:r>
      <w:r>
        <w:rPr>
          <w:b/>
          <w:sz w:val="18"/>
        </w:rPr>
        <w:t>ineligible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companies</w:t>
      </w:r>
    </w:p>
    <w:p w14:paraId="1D17FB57" w14:textId="77777777" w:rsidR="00AC23BB" w:rsidRDefault="008664EC">
      <w:pPr>
        <w:pStyle w:val="BodyText"/>
        <w:spacing w:before="15"/>
        <w:ind w:left="840"/>
      </w:pPr>
      <w:r>
        <w:t>from</w:t>
      </w:r>
      <w:r>
        <w:rPr>
          <w:spacing w:val="-2"/>
        </w:rPr>
        <w:t xml:space="preserve"> </w:t>
      </w:r>
      <w:r>
        <w:t>participating</w:t>
      </w:r>
      <w:r>
        <w:rPr>
          <w:spacing w:val="-3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planners</w:t>
      </w:r>
      <w:r>
        <w:rPr>
          <w:spacing w:val="-4"/>
        </w:rPr>
        <w:t xml:space="preserve"> </w:t>
      </w:r>
      <w:r>
        <w:t>or faculty.</w:t>
      </w:r>
    </w:p>
    <w:p w14:paraId="3C1205B5" w14:textId="77777777" w:rsidR="00AC23BB" w:rsidRDefault="00A90743">
      <w:pPr>
        <w:pStyle w:val="BodyText"/>
        <w:spacing w:before="5"/>
        <w:ind w:left="0"/>
        <w:rPr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6F7829F2" wp14:editId="6FEE19C1">
                <wp:simplePos x="0" y="0"/>
                <wp:positionH relativeFrom="page">
                  <wp:posOffset>914400</wp:posOffset>
                </wp:positionH>
                <wp:positionV relativeFrom="paragraph">
                  <wp:posOffset>116840</wp:posOffset>
                </wp:positionV>
                <wp:extent cx="5824855" cy="699135"/>
                <wp:effectExtent l="0" t="0" r="17145" b="12065"/>
                <wp:wrapTopAndBottom/>
                <wp:docPr id="4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824855" cy="699135"/>
                        </a:xfrm>
                        <a:prstGeom prst="rect">
                          <a:avLst/>
                        </a:prstGeom>
                        <a:solidFill>
                          <a:srgbClr val="FAE4D5"/>
                        </a:solidFill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660700" w14:textId="77777777" w:rsidR="00AC23BB" w:rsidRDefault="008664EC">
                            <w:pPr>
                              <w:pStyle w:val="BodyText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504"/>
                                <w:tab w:val="left" w:pos="505"/>
                              </w:tabs>
                              <w:spacing w:before="83" w:line="259" w:lineRule="auto"/>
                              <w:ind w:right="344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After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collecting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all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financial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relationships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from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prospective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planners,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faculty,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and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others,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exclude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any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persons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who</w:t>
                            </w:r>
                            <w:r>
                              <w:rPr>
                                <w:color w:val="000000"/>
                                <w:spacing w:val="-38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are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owners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or employees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of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ineligible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companies.</w:t>
                            </w:r>
                          </w:p>
                          <w:p w14:paraId="332751CF" w14:textId="77777777" w:rsidR="00AC23BB" w:rsidRDefault="008664EC">
                            <w:pPr>
                              <w:pStyle w:val="BodyText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504"/>
                                <w:tab w:val="left" w:pos="505"/>
                              </w:tabs>
                              <w:spacing w:before="8" w:line="256" w:lineRule="auto"/>
                              <w:ind w:right="459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Ineligible</w:t>
                            </w:r>
                            <w:r>
                              <w:rPr>
                                <w:b/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companies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are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those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whose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primary business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is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producing,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marketing,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selling,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reselling,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or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distributing</w:t>
                            </w:r>
                            <w:r>
                              <w:rPr>
                                <w:color w:val="000000"/>
                                <w:spacing w:val="-38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healthcare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products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used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by or on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patients.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*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F7829F2" id="_x0000_t202" coordsize="21600,21600" o:spt="202" path="m,l,21600r21600,l21600,xe">
                <v:stroke joinstyle="miter"/>
                <v:path gradientshapeok="t" o:connecttype="rect"/>
              </v:shapetype>
              <v:shape id="docshape1" o:spid="_x0000_s1026" type="#_x0000_t202" style="position:absolute;margin-left:1in;margin-top:9.2pt;width:458.65pt;height:55.05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" fillcolor="#fae4d5">
                <v:path arrowok="t"/>
                <v:textbox inset="0,0,0,0">
                  <w:txbxContent>
                    <w:p w14:paraId="26660700" w14:textId="77777777" w:rsidR="00AC23BB" w:rsidRDefault="008664EC">
                      <w:pPr>
                        <w:pStyle w:val="BodyText"/>
                        <w:numPr>
                          <w:ilvl w:val="0"/>
                          <w:numId w:val="5"/>
                        </w:numPr>
                        <w:tabs>
                          <w:tab w:val="left" w:pos="504"/>
                          <w:tab w:val="left" w:pos="505"/>
                        </w:tabs>
                        <w:spacing w:before="83" w:line="259" w:lineRule="auto"/>
                        <w:ind w:right="344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After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collecting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all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financial</w:t>
                      </w:r>
                      <w:r>
                        <w:rPr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relationships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from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prospective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planners,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faculty,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and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others,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exclude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any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persons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who</w:t>
                      </w:r>
                      <w:r>
                        <w:rPr>
                          <w:color w:val="000000"/>
                          <w:spacing w:val="-38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are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owners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or employees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of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ineligible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companies.</w:t>
                      </w:r>
                    </w:p>
                    <w:p w14:paraId="332751CF" w14:textId="77777777" w:rsidR="00AC23BB" w:rsidRDefault="008664EC">
                      <w:pPr>
                        <w:pStyle w:val="BodyText"/>
                        <w:numPr>
                          <w:ilvl w:val="0"/>
                          <w:numId w:val="5"/>
                        </w:numPr>
                        <w:tabs>
                          <w:tab w:val="left" w:pos="504"/>
                          <w:tab w:val="left" w:pos="505"/>
                        </w:tabs>
                        <w:spacing w:before="8" w:line="256" w:lineRule="auto"/>
                        <w:ind w:right="459"/>
                        <w:rPr>
                          <w:color w:val="000000"/>
                        </w:rPr>
                      </w:pPr>
                      <w:r>
                        <w:rPr>
                          <w:b/>
                          <w:color w:val="000000"/>
                        </w:rPr>
                        <w:t>Ineligible</w:t>
                      </w:r>
                      <w:r>
                        <w:rPr>
                          <w:b/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</w:rPr>
                        <w:t>companies</w:t>
                      </w:r>
                      <w:r>
                        <w:rPr>
                          <w:b/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are</w:t>
                      </w:r>
                      <w:r>
                        <w:rPr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those</w:t>
                      </w:r>
                      <w:r>
                        <w:rPr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whose</w:t>
                      </w:r>
                      <w:r>
                        <w:rPr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primary business</w:t>
                      </w:r>
                      <w:r>
                        <w:rPr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is</w:t>
                      </w:r>
                      <w:r>
                        <w:rPr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producing,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marketing,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selling,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reselling,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or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distributing</w:t>
                      </w:r>
                      <w:r>
                        <w:rPr>
                          <w:color w:val="000000"/>
                          <w:spacing w:val="-38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healthcare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products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used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by or on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pat</w:t>
                      </w:r>
                      <w:r>
                        <w:rPr>
                          <w:color w:val="000000"/>
                        </w:rPr>
                        <w:t>ients.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*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1C5EF03C" wp14:editId="0132EFAA">
                <wp:simplePos x="0" y="0"/>
                <wp:positionH relativeFrom="page">
                  <wp:posOffset>1219200</wp:posOffset>
                </wp:positionH>
                <wp:positionV relativeFrom="paragraph">
                  <wp:posOffset>1017270</wp:posOffset>
                </wp:positionV>
                <wp:extent cx="5084445" cy="1260475"/>
                <wp:effectExtent l="0" t="0" r="8255" b="9525"/>
                <wp:wrapTopAndBottom/>
                <wp:docPr id="3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084445" cy="1260475"/>
                        </a:xfrm>
                        <a:prstGeom prst="rect">
                          <a:avLst/>
                        </a:prstGeom>
                        <a:solidFill>
                          <a:srgbClr val="DEEBF7"/>
                        </a:solidFill>
                        <a:ln w="635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C16475" w14:textId="77777777" w:rsidR="00AC23BB" w:rsidRDefault="008664EC">
                            <w:pPr>
                              <w:pStyle w:val="BodyText"/>
                              <w:spacing w:before="75" w:line="259" w:lineRule="auto"/>
                              <w:ind w:left="144" w:right="511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*There are only </w:t>
                            </w:r>
                            <w:r>
                              <w:rPr>
                                <w:color w:val="000000"/>
                                <w:u w:val="single"/>
                              </w:rPr>
                              <w:t>three</w:t>
                            </w:r>
                            <w:r>
                              <w:rPr>
                                <w:color w:val="000000"/>
                              </w:rPr>
                              <w:t xml:space="preserve"> exceptions that allow for owners and/or employees of ineligible companies to</w:t>
                            </w:r>
                            <w:r>
                              <w:rPr>
                                <w:color w:val="000000"/>
                                <w:spacing w:val="-39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participate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as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planners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or faculty</w:t>
                            </w:r>
                            <w:r>
                              <w:rPr>
                                <w:color w:val="00000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in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approved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continuing</w:t>
                            </w:r>
                            <w:r>
                              <w:rPr>
                                <w:color w:val="00000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education.</w:t>
                            </w:r>
                          </w:p>
                          <w:p w14:paraId="0837984D" w14:textId="77777777" w:rsidR="00AC23BB" w:rsidRDefault="008664EC">
                            <w:pPr>
                              <w:pStyle w:val="BodyText"/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504"/>
                                <w:tab w:val="left" w:pos="505"/>
                              </w:tabs>
                              <w:spacing w:line="218" w:lineRule="exact"/>
                              <w:ind w:hanging="361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When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content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 xml:space="preserve">is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not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related</w:t>
                            </w:r>
                            <w:r>
                              <w:rPr>
                                <w:b/>
                                <w:color w:val="00000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to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business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lines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or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products of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their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employer/company.</w:t>
                            </w:r>
                          </w:p>
                          <w:p w14:paraId="57DA7380" w14:textId="77777777" w:rsidR="00AC23BB" w:rsidRDefault="008664EC">
                            <w:pPr>
                              <w:pStyle w:val="BodyText"/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504"/>
                                <w:tab w:val="left" w:pos="505"/>
                              </w:tabs>
                              <w:spacing w:before="17" w:line="259" w:lineRule="auto"/>
                              <w:ind w:right="349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When the content of the approved activity is limited to basic science research, such as pre-clinical</w:t>
                            </w:r>
                            <w:r>
                              <w:rPr>
                                <w:color w:val="000000"/>
                                <w:spacing w:val="-38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research and drug discovery, or the methodologies of research, and they do not make care</w:t>
                            </w:r>
                            <w:r>
                              <w:rPr>
                                <w:color w:val="00000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recommendations.</w:t>
                            </w:r>
                          </w:p>
                          <w:p w14:paraId="728DD1CF" w14:textId="77777777" w:rsidR="00AC23BB" w:rsidRDefault="008664EC">
                            <w:pPr>
                              <w:pStyle w:val="BodyText"/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504"/>
                                <w:tab w:val="left" w:pos="505"/>
                              </w:tabs>
                              <w:spacing w:before="2" w:line="256" w:lineRule="auto"/>
                              <w:ind w:right="434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When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they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are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participating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as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technicians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to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teach the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safe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and proper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used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of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medical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devices,</w:t>
                            </w:r>
                            <w:r>
                              <w:rPr>
                                <w:color w:val="000000"/>
                                <w:spacing w:val="-37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and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do not recommend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whether</w:t>
                            </w:r>
                            <w:r>
                              <w:rPr>
                                <w:color w:val="000000"/>
                                <w:spacing w:val="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or when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device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is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used.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5EF03C" id="docshape2" o:spid="_x0000_s1027" type="#_x0000_t202" style="position:absolute;margin-left:96pt;margin-top:80.1pt;width:400.35pt;height:99.2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" fillcolor="#deebf7" strokeweight=".5pt">
                <v:path arrowok="t"/>
                <v:textbox inset="0,0,0,0">
                  <w:txbxContent>
                    <w:p w14:paraId="1AC16475" w14:textId="77777777" w:rsidR="00AC23BB" w:rsidRDefault="008664EC">
                      <w:pPr>
                        <w:pStyle w:val="BodyText"/>
                        <w:spacing w:before="75" w:line="259" w:lineRule="auto"/>
                        <w:ind w:left="144" w:right="511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*There are only </w:t>
                      </w:r>
                      <w:r>
                        <w:rPr>
                          <w:color w:val="000000"/>
                          <w:u w:val="single"/>
                        </w:rPr>
                        <w:t>three</w:t>
                      </w:r>
                      <w:r>
                        <w:rPr>
                          <w:color w:val="000000"/>
                        </w:rPr>
                        <w:t xml:space="preserve"> exceptions that allow for owners and/or employees of ineligible companies to</w:t>
                      </w:r>
                      <w:r>
                        <w:rPr>
                          <w:color w:val="000000"/>
                          <w:spacing w:val="-39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participate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as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planners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or faculty</w:t>
                      </w:r>
                      <w:r>
                        <w:rPr>
                          <w:color w:val="000000"/>
                          <w:spacing w:val="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in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approved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continuing</w:t>
                      </w:r>
                      <w:r>
                        <w:rPr>
                          <w:color w:val="000000"/>
                          <w:spacing w:val="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education.</w:t>
                      </w:r>
                    </w:p>
                    <w:p w14:paraId="0837984D" w14:textId="77777777" w:rsidR="00AC23BB" w:rsidRDefault="008664EC">
                      <w:pPr>
                        <w:pStyle w:val="BodyText"/>
                        <w:numPr>
                          <w:ilvl w:val="0"/>
                          <w:numId w:val="4"/>
                        </w:numPr>
                        <w:tabs>
                          <w:tab w:val="left" w:pos="504"/>
                          <w:tab w:val="left" w:pos="505"/>
                        </w:tabs>
                        <w:spacing w:line="218" w:lineRule="exact"/>
                        <w:ind w:hanging="361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When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content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 xml:space="preserve">is </w:t>
                      </w:r>
                      <w:r>
                        <w:rPr>
                          <w:b/>
                          <w:color w:val="000000"/>
                        </w:rPr>
                        <w:t>not</w:t>
                      </w:r>
                      <w:r>
                        <w:rPr>
                          <w:b/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</w:rPr>
                        <w:t>related</w:t>
                      </w:r>
                      <w:r>
                        <w:rPr>
                          <w:b/>
                          <w:color w:val="000000"/>
                          <w:spacing w:val="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to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business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lines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or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products of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their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employer/company.</w:t>
                      </w:r>
                    </w:p>
                    <w:p w14:paraId="57DA7380" w14:textId="77777777" w:rsidR="00AC23BB" w:rsidRDefault="008664EC">
                      <w:pPr>
                        <w:pStyle w:val="BodyText"/>
                        <w:numPr>
                          <w:ilvl w:val="0"/>
                          <w:numId w:val="4"/>
                        </w:numPr>
                        <w:tabs>
                          <w:tab w:val="left" w:pos="504"/>
                          <w:tab w:val="left" w:pos="505"/>
                        </w:tabs>
                        <w:spacing w:before="17" w:line="259" w:lineRule="auto"/>
                        <w:ind w:right="349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When the content of the approved activity is limited to basic science research, such as pre-clinical</w:t>
                      </w:r>
                      <w:r>
                        <w:rPr>
                          <w:color w:val="000000"/>
                          <w:spacing w:val="-38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research and drug discovery, or the methodologies of research, and they do not make care</w:t>
                      </w:r>
                      <w:r>
                        <w:rPr>
                          <w:color w:val="000000"/>
                          <w:spacing w:val="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recommendations.</w:t>
                      </w:r>
                    </w:p>
                    <w:p w14:paraId="728DD1CF" w14:textId="77777777" w:rsidR="00AC23BB" w:rsidRDefault="008664EC">
                      <w:pPr>
                        <w:pStyle w:val="BodyText"/>
                        <w:numPr>
                          <w:ilvl w:val="0"/>
                          <w:numId w:val="4"/>
                        </w:numPr>
                        <w:tabs>
                          <w:tab w:val="left" w:pos="504"/>
                          <w:tab w:val="left" w:pos="505"/>
                        </w:tabs>
                        <w:spacing w:before="2" w:line="256" w:lineRule="auto"/>
                        <w:ind w:right="434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When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they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are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participating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as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technicians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to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teach the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safe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and proper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used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of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medical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devices,</w:t>
                      </w:r>
                      <w:r>
                        <w:rPr>
                          <w:color w:val="000000"/>
                          <w:spacing w:val="-37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and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do not recommend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whether</w:t>
                      </w:r>
                      <w:r>
                        <w:rPr>
                          <w:color w:val="000000"/>
                          <w:spacing w:val="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or when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device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is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used.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A71C713" w14:textId="77777777" w:rsidR="00AC23BB" w:rsidRDefault="00AC23BB">
      <w:pPr>
        <w:pStyle w:val="BodyText"/>
        <w:spacing w:before="6"/>
        <w:ind w:left="0"/>
        <w:rPr>
          <w:sz w:val="23"/>
        </w:rPr>
      </w:pPr>
    </w:p>
    <w:p w14:paraId="19EEE0F9" w14:textId="77777777" w:rsidR="00AC23BB" w:rsidRDefault="00AC23BB">
      <w:pPr>
        <w:pStyle w:val="BodyText"/>
        <w:spacing w:before="1"/>
        <w:ind w:left="0"/>
        <w:rPr>
          <w:sz w:val="22"/>
        </w:rPr>
      </w:pPr>
    </w:p>
    <w:p w14:paraId="7C39655A" w14:textId="77777777" w:rsidR="00AC23BB" w:rsidRDefault="008664EC">
      <w:pPr>
        <w:pStyle w:val="BodyText"/>
        <w:ind w:left="840"/>
      </w:pPr>
      <w:r>
        <w:rPr>
          <w:b/>
        </w:rPr>
        <w:t>Step</w:t>
      </w:r>
      <w:r>
        <w:rPr>
          <w:b/>
          <w:spacing w:val="-4"/>
        </w:rPr>
        <w:t xml:space="preserve"> </w:t>
      </w:r>
      <w:r>
        <w:rPr>
          <w:b/>
        </w:rPr>
        <w:t>2</w:t>
      </w:r>
      <w:r>
        <w:rPr>
          <w:b/>
          <w:spacing w:val="-3"/>
        </w:rPr>
        <w:t xml:space="preserve"> </w:t>
      </w:r>
      <w:r>
        <w:t>Determine</w:t>
      </w:r>
      <w:r>
        <w:rPr>
          <w:spacing w:val="-3"/>
        </w:rPr>
        <w:t xml:space="preserve"> </w:t>
      </w:r>
      <w:r>
        <w:t>relevant</w:t>
      </w:r>
      <w:r>
        <w:rPr>
          <w:spacing w:val="-3"/>
        </w:rPr>
        <w:t xml:space="preserve"> </w:t>
      </w:r>
      <w:r>
        <w:t>financial</w:t>
      </w:r>
      <w:r>
        <w:rPr>
          <w:spacing w:val="-4"/>
        </w:rPr>
        <w:t xml:space="preserve"> </w:t>
      </w:r>
      <w:r>
        <w:t>relationships.</w:t>
      </w:r>
    </w:p>
    <w:p w14:paraId="40F2370A" w14:textId="77777777" w:rsidR="00AC23BB" w:rsidRDefault="00A90743">
      <w:pPr>
        <w:pStyle w:val="BodyText"/>
        <w:spacing w:before="10"/>
        <w:ind w:left="0"/>
        <w:rPr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1A20F346" wp14:editId="7D2185D7">
                <wp:simplePos x="0" y="0"/>
                <wp:positionH relativeFrom="page">
                  <wp:posOffset>983615</wp:posOffset>
                </wp:positionH>
                <wp:positionV relativeFrom="paragraph">
                  <wp:posOffset>120015</wp:posOffset>
                </wp:positionV>
                <wp:extent cx="5755005" cy="1662430"/>
                <wp:effectExtent l="0" t="0" r="10795" b="13970"/>
                <wp:wrapTopAndBottom/>
                <wp:docPr id="2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755005" cy="1662430"/>
                        </a:xfrm>
                        <a:prstGeom prst="rect">
                          <a:avLst/>
                        </a:prstGeom>
                        <a:solidFill>
                          <a:srgbClr val="FAE4D5"/>
                        </a:solidFill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3C39A7" w14:textId="77777777" w:rsidR="00AC23BB" w:rsidRDefault="008664EC">
                            <w:pPr>
                              <w:pStyle w:val="BodyText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414"/>
                                <w:tab w:val="left" w:pos="415"/>
                              </w:tabs>
                              <w:spacing w:before="83"/>
                              <w:ind w:hanging="364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Review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information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for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all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persons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not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excluded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in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Step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1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and determine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whether</w:t>
                            </w:r>
                            <w:r>
                              <w:rPr>
                                <w:color w:val="00000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each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person’s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financial</w:t>
                            </w:r>
                          </w:p>
                          <w:p w14:paraId="427C76DD" w14:textId="77777777" w:rsidR="00AC23BB" w:rsidRDefault="008664EC">
                            <w:pPr>
                              <w:pStyle w:val="BodyText"/>
                              <w:spacing w:before="17"/>
                              <w:ind w:left="414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relationships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with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ineligible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companies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are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relevant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to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content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of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education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you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are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planning.</w:t>
                            </w:r>
                          </w:p>
                          <w:p w14:paraId="3BE8C2CB" w14:textId="77777777" w:rsidR="00AC23BB" w:rsidRDefault="008664EC">
                            <w:pPr>
                              <w:pStyle w:val="BodyText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414"/>
                                <w:tab w:val="left" w:pos="415"/>
                              </w:tabs>
                              <w:spacing w:before="28" w:line="259" w:lineRule="auto"/>
                              <w:ind w:right="452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Financial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relationships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are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relevant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if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following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three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conditions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are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met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for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prospective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person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who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will</w:t>
                            </w:r>
                            <w:r>
                              <w:rPr>
                                <w:color w:val="000000"/>
                                <w:spacing w:val="-37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control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content of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education:</w:t>
                            </w:r>
                          </w:p>
                          <w:p w14:paraId="6B85BCA9" w14:textId="77777777" w:rsidR="00AC23BB" w:rsidRDefault="00AC23BB">
                            <w:pPr>
                              <w:pStyle w:val="BodyText"/>
                              <w:spacing w:before="4"/>
                              <w:ind w:left="0"/>
                              <w:rPr>
                                <w:color w:val="000000"/>
                                <w:sz w:val="19"/>
                              </w:rPr>
                            </w:pPr>
                          </w:p>
                          <w:p w14:paraId="04A39436" w14:textId="77777777" w:rsidR="00AC23BB" w:rsidRDefault="008664EC">
                            <w:pPr>
                              <w:pStyle w:val="BodyText"/>
                              <w:numPr>
                                <w:ilvl w:val="1"/>
                                <w:numId w:val="3"/>
                              </w:numPr>
                              <w:tabs>
                                <w:tab w:val="left" w:pos="774"/>
                                <w:tab w:val="left" w:pos="775"/>
                              </w:tabs>
                              <w:spacing w:line="259" w:lineRule="auto"/>
                              <w:ind w:right="664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A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financial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relationship,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in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any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amount,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exists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between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 person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in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control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of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content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and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an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ineligible</w:t>
                            </w:r>
                            <w:r>
                              <w:rPr>
                                <w:color w:val="000000"/>
                                <w:spacing w:val="-38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company.</w:t>
                            </w:r>
                          </w:p>
                          <w:p w14:paraId="127995FD" w14:textId="77777777" w:rsidR="00AC23BB" w:rsidRDefault="008664EC">
                            <w:pPr>
                              <w:pStyle w:val="BodyText"/>
                              <w:numPr>
                                <w:ilvl w:val="1"/>
                                <w:numId w:val="3"/>
                              </w:numPr>
                              <w:tabs>
                                <w:tab w:val="left" w:pos="774"/>
                                <w:tab w:val="left" w:pos="775"/>
                              </w:tabs>
                              <w:ind w:hanging="361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The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financial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relationship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existed</w:t>
                            </w:r>
                            <w:r>
                              <w:rPr>
                                <w:color w:val="00000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during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past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24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months.</w:t>
                            </w:r>
                          </w:p>
                          <w:p w14:paraId="5D7BD17E" w14:textId="77777777" w:rsidR="00AC23BB" w:rsidRDefault="008664EC">
                            <w:pPr>
                              <w:pStyle w:val="BodyText"/>
                              <w:numPr>
                                <w:ilvl w:val="1"/>
                                <w:numId w:val="3"/>
                              </w:numPr>
                              <w:tabs>
                                <w:tab w:val="left" w:pos="774"/>
                                <w:tab w:val="left" w:pos="775"/>
                              </w:tabs>
                              <w:spacing w:before="19" w:line="254" w:lineRule="auto"/>
                              <w:ind w:right="313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The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content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of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education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is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related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to the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products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of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an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ineligible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company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with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whom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person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has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</w:t>
                            </w:r>
                            <w:r>
                              <w:rPr>
                                <w:color w:val="000000"/>
                                <w:spacing w:val="-38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financial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relationship.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20F346" id="docshape3" o:spid="_x0000_s1028" type="#_x0000_t202" style="position:absolute;margin-left:77.45pt;margin-top:9.45pt;width:453.15pt;height:130.9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" fillcolor="#fae4d5">
                <v:path arrowok="t"/>
                <v:textbox inset="0,0,0,0">
                  <w:txbxContent>
                    <w:p w14:paraId="153C39A7" w14:textId="77777777" w:rsidR="00AC23BB" w:rsidRDefault="008664EC">
                      <w:pPr>
                        <w:pStyle w:val="BodyText"/>
                        <w:numPr>
                          <w:ilvl w:val="0"/>
                          <w:numId w:val="3"/>
                        </w:numPr>
                        <w:tabs>
                          <w:tab w:val="left" w:pos="414"/>
                          <w:tab w:val="left" w:pos="415"/>
                        </w:tabs>
                        <w:spacing w:before="83"/>
                        <w:ind w:hanging="364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Review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information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for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all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persons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not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excluded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in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Step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1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and determine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whether</w:t>
                      </w:r>
                      <w:r>
                        <w:rPr>
                          <w:color w:val="000000"/>
                          <w:spacing w:val="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each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person’s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financial</w:t>
                      </w:r>
                    </w:p>
                    <w:p w14:paraId="427C76DD" w14:textId="77777777" w:rsidR="00AC23BB" w:rsidRDefault="008664EC">
                      <w:pPr>
                        <w:pStyle w:val="BodyText"/>
                        <w:spacing w:before="17"/>
                        <w:ind w:left="414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relationships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with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ineligible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companies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are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relevant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to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content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of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education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you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are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planning.</w:t>
                      </w:r>
                    </w:p>
                    <w:p w14:paraId="3BE8C2CB" w14:textId="77777777" w:rsidR="00AC23BB" w:rsidRDefault="008664EC">
                      <w:pPr>
                        <w:pStyle w:val="BodyText"/>
                        <w:numPr>
                          <w:ilvl w:val="0"/>
                          <w:numId w:val="3"/>
                        </w:numPr>
                        <w:tabs>
                          <w:tab w:val="left" w:pos="414"/>
                          <w:tab w:val="left" w:pos="415"/>
                        </w:tabs>
                        <w:spacing w:before="28" w:line="259" w:lineRule="auto"/>
                        <w:ind w:right="452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Financial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relationships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are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relevant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if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following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three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conditions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are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met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for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prospective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person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who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will</w:t>
                      </w:r>
                      <w:r>
                        <w:rPr>
                          <w:color w:val="000000"/>
                          <w:spacing w:val="-37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control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content of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education:</w:t>
                      </w:r>
                    </w:p>
                    <w:p w14:paraId="6B85BCA9" w14:textId="77777777" w:rsidR="00AC23BB" w:rsidRDefault="00AC23BB">
                      <w:pPr>
                        <w:pStyle w:val="BodyText"/>
                        <w:spacing w:before="4"/>
                        <w:ind w:left="0"/>
                        <w:rPr>
                          <w:color w:val="000000"/>
                          <w:sz w:val="19"/>
                        </w:rPr>
                      </w:pPr>
                    </w:p>
                    <w:p w14:paraId="04A39436" w14:textId="77777777" w:rsidR="00AC23BB" w:rsidRDefault="008664EC">
                      <w:pPr>
                        <w:pStyle w:val="BodyText"/>
                        <w:numPr>
                          <w:ilvl w:val="1"/>
                          <w:numId w:val="3"/>
                        </w:numPr>
                        <w:tabs>
                          <w:tab w:val="left" w:pos="774"/>
                          <w:tab w:val="left" w:pos="775"/>
                        </w:tabs>
                        <w:spacing w:line="259" w:lineRule="auto"/>
                        <w:ind w:right="664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A</w:t>
                      </w:r>
                      <w:r>
                        <w:rPr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financial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relationship,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in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any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amount,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exists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between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 person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in</w:t>
                      </w:r>
                      <w:r>
                        <w:rPr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control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of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content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and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an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ineligible</w:t>
                      </w:r>
                      <w:r>
                        <w:rPr>
                          <w:color w:val="000000"/>
                          <w:spacing w:val="-38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company.</w:t>
                      </w:r>
                    </w:p>
                    <w:p w14:paraId="127995FD" w14:textId="77777777" w:rsidR="00AC23BB" w:rsidRDefault="008664EC">
                      <w:pPr>
                        <w:pStyle w:val="BodyText"/>
                        <w:numPr>
                          <w:ilvl w:val="1"/>
                          <w:numId w:val="3"/>
                        </w:numPr>
                        <w:tabs>
                          <w:tab w:val="left" w:pos="774"/>
                          <w:tab w:val="left" w:pos="775"/>
                        </w:tabs>
                        <w:ind w:hanging="361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The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financial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relationship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existed</w:t>
                      </w:r>
                      <w:r>
                        <w:rPr>
                          <w:color w:val="000000"/>
                          <w:spacing w:val="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during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past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24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months.</w:t>
                      </w:r>
                    </w:p>
                    <w:p w14:paraId="5D7BD17E" w14:textId="77777777" w:rsidR="00AC23BB" w:rsidRDefault="008664EC">
                      <w:pPr>
                        <w:pStyle w:val="BodyText"/>
                        <w:numPr>
                          <w:ilvl w:val="1"/>
                          <w:numId w:val="3"/>
                        </w:numPr>
                        <w:tabs>
                          <w:tab w:val="left" w:pos="774"/>
                          <w:tab w:val="left" w:pos="775"/>
                        </w:tabs>
                        <w:spacing w:before="19" w:line="254" w:lineRule="auto"/>
                        <w:ind w:right="313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The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content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of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education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is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related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to the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products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of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an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ineligible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company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with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whom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person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has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</w:t>
                      </w:r>
                      <w:r>
                        <w:rPr>
                          <w:color w:val="000000"/>
                          <w:spacing w:val="-38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financial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relationship.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27365287" w14:textId="77777777" w:rsidR="00AC23BB" w:rsidRDefault="00AC23BB">
      <w:pPr>
        <w:pStyle w:val="BodyText"/>
        <w:ind w:left="0"/>
      </w:pPr>
    </w:p>
    <w:p w14:paraId="6A08BAFD" w14:textId="77777777" w:rsidR="00AC23BB" w:rsidRDefault="008664EC">
      <w:pPr>
        <w:pStyle w:val="BodyText"/>
        <w:spacing w:before="114" w:line="259" w:lineRule="auto"/>
        <w:ind w:left="840" w:right="527"/>
      </w:pPr>
      <w:r>
        <w:rPr>
          <w:b/>
        </w:rPr>
        <w:t>STEP</w:t>
      </w:r>
      <w:r>
        <w:rPr>
          <w:b/>
          <w:spacing w:val="-3"/>
        </w:rPr>
        <w:t xml:space="preserve"> </w:t>
      </w:r>
      <w:r>
        <w:rPr>
          <w:b/>
        </w:rPr>
        <w:t>3</w:t>
      </w:r>
      <w:r>
        <w:t>:</w:t>
      </w:r>
      <w:r>
        <w:rPr>
          <w:spacing w:val="-2"/>
        </w:rPr>
        <w:t xml:space="preserve"> </w:t>
      </w:r>
      <w:r>
        <w:t>Choose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mitigation</w:t>
      </w:r>
      <w:r>
        <w:rPr>
          <w:spacing w:val="-3"/>
        </w:rPr>
        <w:t xml:space="preserve"> </w:t>
      </w:r>
      <w:r>
        <w:t>strategy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each</w:t>
      </w:r>
      <w:r>
        <w:rPr>
          <w:spacing w:val="-3"/>
        </w:rPr>
        <w:t xml:space="preserve"> </w:t>
      </w:r>
      <w:r>
        <w:t>person</w:t>
      </w:r>
      <w:r>
        <w:rPr>
          <w:spacing w:val="-2"/>
        </w:rPr>
        <w:t xml:space="preserve"> </w:t>
      </w:r>
      <w:r>
        <w:t>who</w:t>
      </w:r>
      <w:r>
        <w:rPr>
          <w:spacing w:val="-2"/>
        </w:rPr>
        <w:t xml:space="preserve"> </w:t>
      </w:r>
      <w:r>
        <w:t>has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relevant</w:t>
      </w:r>
      <w:r>
        <w:rPr>
          <w:spacing w:val="-3"/>
        </w:rPr>
        <w:t xml:space="preserve"> </w:t>
      </w:r>
      <w:r>
        <w:t>financial</w:t>
      </w:r>
      <w:r>
        <w:rPr>
          <w:spacing w:val="-2"/>
        </w:rPr>
        <w:t xml:space="preserve"> </w:t>
      </w:r>
      <w:r>
        <w:t>relationship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implement</w:t>
      </w:r>
      <w:r>
        <w:rPr>
          <w:spacing w:val="-1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strategy</w:t>
      </w:r>
      <w:r>
        <w:rPr>
          <w:spacing w:val="-38"/>
        </w:rPr>
        <w:t xml:space="preserve"> </w:t>
      </w:r>
      <w:r>
        <w:t>before</w:t>
      </w:r>
      <w:r>
        <w:rPr>
          <w:spacing w:val="-3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person</w:t>
      </w:r>
      <w:r>
        <w:rPr>
          <w:spacing w:val="-1"/>
        </w:rPr>
        <w:t xml:space="preserve"> </w:t>
      </w:r>
      <w:r>
        <w:t>assumes</w:t>
      </w:r>
      <w:r>
        <w:rPr>
          <w:spacing w:val="-1"/>
        </w:rPr>
        <w:t xml:space="preserve"> </w:t>
      </w:r>
      <w:r>
        <w:t>their</w:t>
      </w:r>
      <w:r>
        <w:rPr>
          <w:spacing w:val="2"/>
        </w:rPr>
        <w:t xml:space="preserve"> </w:t>
      </w:r>
      <w:r>
        <w:t>role.</w:t>
      </w:r>
    </w:p>
    <w:p w14:paraId="6BFA73B8" w14:textId="77777777" w:rsidR="00AC23BB" w:rsidRDefault="00A90743">
      <w:pPr>
        <w:pStyle w:val="BodyText"/>
        <w:spacing w:before="1"/>
        <w:ind w:left="0"/>
        <w:rPr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0A188467" wp14:editId="699C25E1">
                <wp:simplePos x="0" y="0"/>
                <wp:positionH relativeFrom="page">
                  <wp:posOffset>1038860</wp:posOffset>
                </wp:positionH>
                <wp:positionV relativeFrom="paragraph">
                  <wp:posOffset>121920</wp:posOffset>
                </wp:positionV>
                <wp:extent cx="5728335" cy="3075305"/>
                <wp:effectExtent l="0" t="0" r="12065" b="10795"/>
                <wp:wrapTopAndBottom/>
                <wp:docPr id="1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728335" cy="3075305"/>
                        </a:xfrm>
                        <a:prstGeom prst="rect">
                          <a:avLst/>
                        </a:prstGeom>
                        <a:solidFill>
                          <a:srgbClr val="FAE4D5"/>
                        </a:solidFill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8C99B9" w14:textId="77777777" w:rsidR="00AC23BB" w:rsidRDefault="008664EC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416"/>
                                <w:tab w:val="left" w:pos="417"/>
                              </w:tabs>
                              <w:spacing w:before="90"/>
                              <w:ind w:hanging="364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Using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lists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provided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below:</w:t>
                            </w:r>
                          </w:p>
                          <w:p w14:paraId="2EF22F3E" w14:textId="77777777" w:rsidR="00AC23BB" w:rsidRDefault="008664EC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777"/>
                              </w:tabs>
                              <w:spacing w:before="16"/>
                              <w:ind w:right="458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Identify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which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mitigation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strategy(</w:t>
                            </w:r>
                            <w:proofErr w:type="spellStart"/>
                            <w:r>
                              <w:rPr>
                                <w:color w:val="000000"/>
                              </w:rPr>
                              <w:t>ies</w:t>
                            </w:r>
                            <w:proofErr w:type="spellEnd"/>
                            <w:r>
                              <w:rPr>
                                <w:color w:val="000000"/>
                              </w:rPr>
                              <w:t>)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will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be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used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for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all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persons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with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relevant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financial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relationships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who</w:t>
                            </w:r>
                            <w:r>
                              <w:rPr>
                                <w:color w:val="000000"/>
                                <w:spacing w:val="-37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control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educational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content</w:t>
                            </w:r>
                            <w:r>
                              <w:rPr>
                                <w:color w:val="00000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of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educational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activity.</w:t>
                            </w:r>
                          </w:p>
                          <w:p w14:paraId="1C0B199E" w14:textId="77777777" w:rsidR="00AC23BB" w:rsidRDefault="008664EC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777"/>
                              </w:tabs>
                              <w:spacing w:before="18" w:line="247" w:lineRule="exact"/>
                              <w:ind w:hanging="361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Select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multiple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strategies as needed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to be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sure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to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use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strategies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are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appropriate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to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role(s) of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each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person.</w:t>
                            </w:r>
                          </w:p>
                          <w:p w14:paraId="70E28FCC" w14:textId="77777777" w:rsidR="00AC23BB" w:rsidRDefault="008664EC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777"/>
                              </w:tabs>
                              <w:spacing w:line="247" w:lineRule="exact"/>
                              <w:ind w:hanging="361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Identify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your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own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strategies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for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mitigation if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necessary.</w:t>
                            </w:r>
                          </w:p>
                          <w:p w14:paraId="3EB3774D" w14:textId="77777777" w:rsidR="00AC23BB" w:rsidRDefault="008664EC">
                            <w:pPr>
                              <w:spacing w:before="163"/>
                              <w:ind w:left="144"/>
                              <w:rPr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  <w:u w:val="single"/>
                              </w:rPr>
                              <w:t>List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sz w:val="18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18"/>
                                <w:u w:val="single"/>
                              </w:rPr>
                              <w:t>#1:</w:t>
                            </w:r>
                            <w:r>
                              <w:rPr>
                                <w:b/>
                                <w:color w:val="000000"/>
                                <w:spacing w:val="3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z w:val="18"/>
                              </w:rPr>
                              <w:t>Mitigation</w:t>
                            </w:r>
                            <w:r>
                              <w:rPr>
                                <w:color w:val="00000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z w:val="18"/>
                              </w:rPr>
                              <w:t>steps</w:t>
                            </w:r>
                            <w:r>
                              <w:rPr>
                                <w:color w:val="000000"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z w:val="18"/>
                              </w:rPr>
                              <w:t xml:space="preserve">for </w:t>
                            </w:r>
                            <w:r>
                              <w:rPr>
                                <w:i/>
                                <w:color w:val="000000"/>
                                <w:sz w:val="18"/>
                              </w:rPr>
                              <w:t>planners</w:t>
                            </w:r>
                            <w:r>
                              <w:rPr>
                                <w:i/>
                                <w:color w:val="00000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z w:val="18"/>
                              </w:rPr>
                              <w:t>(choose</w:t>
                            </w:r>
                            <w:r>
                              <w:rPr>
                                <w:color w:val="000000"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z w:val="18"/>
                              </w:rPr>
                              <w:t>at</w:t>
                            </w:r>
                            <w:r>
                              <w:rPr>
                                <w:color w:val="00000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z w:val="18"/>
                              </w:rPr>
                              <w:t>least</w:t>
                            </w:r>
                            <w:r>
                              <w:rPr>
                                <w:color w:val="00000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z w:val="18"/>
                              </w:rPr>
                              <w:t>one)</w:t>
                            </w:r>
                          </w:p>
                          <w:p w14:paraId="05F497EC" w14:textId="77777777" w:rsidR="00AC23BB" w:rsidRDefault="008664EC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504"/>
                                <w:tab w:val="left" w:pos="505"/>
                              </w:tabs>
                              <w:spacing w:before="28"/>
                              <w:ind w:hanging="361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Divest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financial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relationship</w:t>
                            </w:r>
                          </w:p>
                          <w:p w14:paraId="1374EF23" w14:textId="77777777" w:rsidR="00AC23BB" w:rsidRDefault="008664EC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504"/>
                                <w:tab w:val="left" w:pos="505"/>
                              </w:tabs>
                              <w:spacing w:before="25"/>
                              <w:ind w:hanging="361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Recusal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from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controlling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aspects of planning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and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content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with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which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there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is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financial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relationship</w:t>
                            </w:r>
                          </w:p>
                          <w:p w14:paraId="0806C040" w14:textId="77777777" w:rsidR="00AC23BB" w:rsidRDefault="008664EC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504"/>
                                <w:tab w:val="left" w:pos="505"/>
                              </w:tabs>
                              <w:spacing w:before="28"/>
                              <w:ind w:hanging="361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Peer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review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of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planning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decisions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by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persons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without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relevant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financial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relationships</w:t>
                            </w:r>
                          </w:p>
                          <w:p w14:paraId="060A0303" w14:textId="77777777" w:rsidR="00AC23BB" w:rsidRDefault="008664EC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504"/>
                                <w:tab w:val="left" w:pos="505"/>
                              </w:tabs>
                              <w:spacing w:before="27"/>
                              <w:ind w:hanging="361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Use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other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methods</w:t>
                            </w:r>
                            <w:r>
                              <w:rPr>
                                <w:color w:val="00000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–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make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sure you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describe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method</w:t>
                            </w:r>
                          </w:p>
                          <w:p w14:paraId="49224090" w14:textId="77777777" w:rsidR="00AC23BB" w:rsidRDefault="00AC23BB">
                            <w:pPr>
                              <w:pStyle w:val="BodyText"/>
                              <w:ind w:left="0"/>
                              <w:rPr>
                                <w:color w:val="000000"/>
                                <w:sz w:val="22"/>
                              </w:rPr>
                            </w:pPr>
                          </w:p>
                          <w:p w14:paraId="4213B02D" w14:textId="77777777" w:rsidR="00AC23BB" w:rsidRDefault="008664EC">
                            <w:pPr>
                              <w:spacing w:before="143"/>
                              <w:ind w:left="144"/>
                              <w:rPr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  <w:u w:val="single"/>
                              </w:rPr>
                              <w:t>List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sz w:val="18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18"/>
                                <w:u w:val="single"/>
                              </w:rPr>
                              <w:t>#2:</w:t>
                            </w:r>
                            <w:r>
                              <w:rPr>
                                <w:b/>
                                <w:color w:val="000000"/>
                                <w:spacing w:val="3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z w:val="18"/>
                              </w:rPr>
                              <w:t>Mitigation steps</w:t>
                            </w:r>
                            <w:r>
                              <w:rPr>
                                <w:color w:val="000000"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z w:val="18"/>
                              </w:rPr>
                              <w:t xml:space="preserve">for </w:t>
                            </w:r>
                            <w:r>
                              <w:rPr>
                                <w:i/>
                                <w:color w:val="000000"/>
                                <w:sz w:val="18"/>
                              </w:rPr>
                              <w:t>faculty</w:t>
                            </w:r>
                            <w:r>
                              <w:rPr>
                                <w:i/>
                                <w:color w:val="00000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000000"/>
                                <w:sz w:val="18"/>
                              </w:rPr>
                              <w:t>and</w:t>
                            </w:r>
                            <w:r>
                              <w:rPr>
                                <w:i/>
                                <w:color w:val="00000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000000"/>
                                <w:sz w:val="18"/>
                              </w:rPr>
                              <w:t>others</w:t>
                            </w:r>
                            <w:r>
                              <w:rPr>
                                <w:i/>
                                <w:color w:val="00000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z w:val="18"/>
                              </w:rPr>
                              <w:t>(choose</w:t>
                            </w:r>
                            <w:r>
                              <w:rPr>
                                <w:color w:val="00000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z w:val="18"/>
                              </w:rPr>
                              <w:t>at</w:t>
                            </w:r>
                            <w:r>
                              <w:rPr>
                                <w:color w:val="00000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z w:val="18"/>
                              </w:rPr>
                              <w:t>least</w:t>
                            </w:r>
                            <w:r>
                              <w:rPr>
                                <w:color w:val="00000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z w:val="18"/>
                              </w:rPr>
                              <w:t>one)</w:t>
                            </w:r>
                          </w:p>
                          <w:p w14:paraId="085A7C5A" w14:textId="77777777" w:rsidR="00AC23BB" w:rsidRDefault="00AC23BB">
                            <w:pPr>
                              <w:pStyle w:val="BodyText"/>
                              <w:spacing w:before="8"/>
                              <w:ind w:left="0"/>
                              <w:rPr>
                                <w:color w:val="000000"/>
                                <w:sz w:val="15"/>
                              </w:rPr>
                            </w:pPr>
                          </w:p>
                          <w:p w14:paraId="12613F8C" w14:textId="77777777" w:rsidR="00AC23BB" w:rsidRDefault="008664EC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504"/>
                                <w:tab w:val="left" w:pos="505"/>
                              </w:tabs>
                              <w:ind w:hanging="361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Divest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financial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relationship</w:t>
                            </w:r>
                          </w:p>
                          <w:p w14:paraId="37CF8FD6" w14:textId="77777777" w:rsidR="00AC23BB" w:rsidRDefault="008664EC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504"/>
                                <w:tab w:val="left" w:pos="505"/>
                              </w:tabs>
                              <w:spacing w:before="27"/>
                              <w:ind w:hanging="361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Peer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review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of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content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by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persons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without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relevant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financial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relationships</w:t>
                            </w:r>
                          </w:p>
                          <w:p w14:paraId="30CDE480" w14:textId="77777777" w:rsidR="00AC23BB" w:rsidRDefault="008664EC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504"/>
                                <w:tab w:val="left" w:pos="505"/>
                              </w:tabs>
                              <w:spacing w:before="25" w:line="259" w:lineRule="auto"/>
                              <w:ind w:right="74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Attest that clinical recommendations are evidence-based and free of commercial bias (e.g., peer-reviewed</w:t>
                            </w:r>
                            <w:r>
                              <w:rPr>
                                <w:color w:val="000000"/>
                                <w:spacing w:val="-39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literature,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adhering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to evidence-based</w:t>
                            </w:r>
                            <w:r>
                              <w:rPr>
                                <w:color w:val="00000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practice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guidelines)</w:t>
                            </w:r>
                          </w:p>
                          <w:p w14:paraId="65C3E195" w14:textId="77777777" w:rsidR="00AC23BB" w:rsidRDefault="008664EC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504"/>
                                <w:tab w:val="left" w:pos="505"/>
                              </w:tabs>
                              <w:spacing w:before="10"/>
                              <w:ind w:hanging="361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Use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other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methods</w:t>
                            </w:r>
                            <w:r>
                              <w:rPr>
                                <w:color w:val="00000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–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make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sure you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describe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method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188467" id="docshape4" o:spid="_x0000_s1029" type="#_x0000_t202" style="position:absolute;margin-left:81.8pt;margin-top:9.6pt;width:451.05pt;height:242.15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" fillcolor="#fae4d5">
                <v:path arrowok="t"/>
                <v:textbox inset="0,0,0,0">
                  <w:txbxContent>
                    <w:p w14:paraId="6A8C99B9" w14:textId="77777777" w:rsidR="00AC23BB" w:rsidRDefault="008664EC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416"/>
                          <w:tab w:val="left" w:pos="417"/>
                        </w:tabs>
                        <w:spacing w:before="90"/>
                        <w:ind w:hanging="364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Using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lists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provided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below:</w:t>
                      </w:r>
                    </w:p>
                    <w:p w14:paraId="2EF22F3E" w14:textId="77777777" w:rsidR="00AC23BB" w:rsidRDefault="008664EC">
                      <w:pPr>
                        <w:pStyle w:val="BodyText"/>
                        <w:numPr>
                          <w:ilvl w:val="1"/>
                          <w:numId w:val="2"/>
                        </w:numPr>
                        <w:tabs>
                          <w:tab w:val="left" w:pos="777"/>
                        </w:tabs>
                        <w:spacing w:before="16"/>
                        <w:ind w:right="458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Identify</w:t>
                      </w:r>
                      <w:r>
                        <w:rPr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which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mitigation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strategy(</w:t>
                      </w:r>
                      <w:proofErr w:type="spellStart"/>
                      <w:r>
                        <w:rPr>
                          <w:color w:val="000000"/>
                        </w:rPr>
                        <w:t>ies</w:t>
                      </w:r>
                      <w:proofErr w:type="spellEnd"/>
                      <w:r>
                        <w:rPr>
                          <w:color w:val="000000"/>
                        </w:rPr>
                        <w:t>)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will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be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used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for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all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persons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with</w:t>
                      </w:r>
                      <w:r>
                        <w:rPr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relevant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financial</w:t>
                      </w:r>
                      <w:r>
                        <w:rPr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relationships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who</w:t>
                      </w:r>
                      <w:r>
                        <w:rPr>
                          <w:color w:val="000000"/>
                          <w:spacing w:val="-37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control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educational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content</w:t>
                      </w:r>
                      <w:r>
                        <w:rPr>
                          <w:color w:val="000000"/>
                          <w:spacing w:val="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of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educational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activity.</w:t>
                      </w:r>
                    </w:p>
                    <w:p w14:paraId="1C0B199E" w14:textId="77777777" w:rsidR="00AC23BB" w:rsidRDefault="008664EC">
                      <w:pPr>
                        <w:pStyle w:val="BodyText"/>
                        <w:numPr>
                          <w:ilvl w:val="1"/>
                          <w:numId w:val="2"/>
                        </w:numPr>
                        <w:tabs>
                          <w:tab w:val="left" w:pos="777"/>
                        </w:tabs>
                        <w:spacing w:before="18" w:line="247" w:lineRule="exact"/>
                        <w:ind w:hanging="361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Select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multiple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strategies as needed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to be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sure</w:t>
                      </w:r>
                      <w:r>
                        <w:rPr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to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use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strategies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are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appropriate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to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role(s) of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each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person.</w:t>
                      </w:r>
                    </w:p>
                    <w:p w14:paraId="70E28FCC" w14:textId="77777777" w:rsidR="00AC23BB" w:rsidRDefault="008664EC">
                      <w:pPr>
                        <w:pStyle w:val="BodyText"/>
                        <w:numPr>
                          <w:ilvl w:val="1"/>
                          <w:numId w:val="2"/>
                        </w:numPr>
                        <w:tabs>
                          <w:tab w:val="left" w:pos="777"/>
                        </w:tabs>
                        <w:spacing w:line="247" w:lineRule="exact"/>
                        <w:ind w:hanging="361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Identify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your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own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strategies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for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mitigation if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necessary.</w:t>
                      </w:r>
                    </w:p>
                    <w:p w14:paraId="3EB3774D" w14:textId="77777777" w:rsidR="00AC23BB" w:rsidRDefault="008664EC">
                      <w:pPr>
                        <w:spacing w:before="163"/>
                        <w:ind w:left="144"/>
                        <w:rPr>
                          <w:color w:val="000000"/>
                          <w:sz w:val="18"/>
                        </w:rPr>
                      </w:pPr>
                      <w:r>
                        <w:rPr>
                          <w:b/>
                          <w:color w:val="000000"/>
                          <w:sz w:val="18"/>
                          <w:u w:val="single"/>
                        </w:rPr>
                        <w:t>List</w:t>
                      </w:r>
                      <w:r>
                        <w:rPr>
                          <w:b/>
                          <w:color w:val="000000"/>
                          <w:spacing w:val="-2"/>
                          <w:sz w:val="18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18"/>
                          <w:u w:val="single"/>
                        </w:rPr>
                        <w:t>#1:</w:t>
                      </w:r>
                      <w:r>
                        <w:rPr>
                          <w:b/>
                          <w:color w:val="000000"/>
                          <w:spacing w:val="37"/>
                          <w:sz w:val="18"/>
                        </w:rPr>
                        <w:t xml:space="preserve"> </w:t>
                      </w:r>
                      <w:r>
                        <w:rPr>
                          <w:color w:val="000000"/>
                          <w:sz w:val="18"/>
                        </w:rPr>
                        <w:t>Mitigation</w:t>
                      </w:r>
                      <w:r>
                        <w:rPr>
                          <w:color w:val="000000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color w:val="000000"/>
                          <w:sz w:val="18"/>
                        </w:rPr>
                        <w:t>steps</w:t>
                      </w:r>
                      <w:r>
                        <w:rPr>
                          <w:color w:val="000000"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color w:val="000000"/>
                          <w:sz w:val="18"/>
                        </w:rPr>
                        <w:t xml:space="preserve">for </w:t>
                      </w:r>
                      <w:r>
                        <w:rPr>
                          <w:i/>
                          <w:color w:val="000000"/>
                          <w:sz w:val="18"/>
                        </w:rPr>
                        <w:t>planners</w:t>
                      </w:r>
                      <w:r>
                        <w:rPr>
                          <w:i/>
                          <w:color w:val="000000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000000"/>
                          <w:sz w:val="18"/>
                        </w:rPr>
                        <w:t>(choose</w:t>
                      </w:r>
                      <w:r>
                        <w:rPr>
                          <w:color w:val="000000"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color w:val="000000"/>
                          <w:sz w:val="18"/>
                        </w:rPr>
                        <w:t>at</w:t>
                      </w:r>
                      <w:r>
                        <w:rPr>
                          <w:color w:val="000000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000000"/>
                          <w:sz w:val="18"/>
                        </w:rPr>
                        <w:t>least</w:t>
                      </w:r>
                      <w:r>
                        <w:rPr>
                          <w:color w:val="000000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000000"/>
                          <w:sz w:val="18"/>
                        </w:rPr>
                        <w:t>one)</w:t>
                      </w:r>
                    </w:p>
                    <w:p w14:paraId="05F497EC" w14:textId="77777777" w:rsidR="00AC23BB" w:rsidRDefault="008664EC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504"/>
                          <w:tab w:val="left" w:pos="505"/>
                        </w:tabs>
                        <w:spacing w:before="28"/>
                        <w:ind w:hanging="361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Divest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</w:t>
                      </w:r>
                      <w:r>
                        <w:rPr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financial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relationship</w:t>
                      </w:r>
                    </w:p>
                    <w:p w14:paraId="1374EF23" w14:textId="77777777" w:rsidR="00AC23BB" w:rsidRDefault="008664EC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504"/>
                          <w:tab w:val="left" w:pos="505"/>
                        </w:tabs>
                        <w:spacing w:before="25"/>
                        <w:ind w:hanging="361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Recusal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from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controlling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aspects of planning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and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content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with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which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there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is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financial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relationship</w:t>
                      </w:r>
                    </w:p>
                    <w:p w14:paraId="0806C040" w14:textId="77777777" w:rsidR="00AC23BB" w:rsidRDefault="008664EC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504"/>
                          <w:tab w:val="left" w:pos="505"/>
                        </w:tabs>
                        <w:spacing w:before="28"/>
                        <w:ind w:hanging="361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Peer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review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of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planning</w:t>
                      </w:r>
                      <w:r>
                        <w:rPr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decisions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by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persons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without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relevant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financial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relationships</w:t>
                      </w:r>
                    </w:p>
                    <w:p w14:paraId="060A0303" w14:textId="77777777" w:rsidR="00AC23BB" w:rsidRDefault="008664EC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504"/>
                          <w:tab w:val="left" w:pos="505"/>
                        </w:tabs>
                        <w:spacing w:before="27"/>
                        <w:ind w:hanging="361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Use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other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methods</w:t>
                      </w:r>
                      <w:r>
                        <w:rPr>
                          <w:color w:val="000000"/>
                          <w:spacing w:val="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–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make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sure you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describe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method</w:t>
                      </w:r>
                    </w:p>
                    <w:p w14:paraId="49224090" w14:textId="77777777" w:rsidR="00AC23BB" w:rsidRDefault="00AC23BB">
                      <w:pPr>
                        <w:pStyle w:val="BodyText"/>
                        <w:ind w:left="0"/>
                        <w:rPr>
                          <w:color w:val="000000"/>
                          <w:sz w:val="22"/>
                        </w:rPr>
                      </w:pPr>
                    </w:p>
                    <w:p w14:paraId="4213B02D" w14:textId="77777777" w:rsidR="00AC23BB" w:rsidRDefault="008664EC">
                      <w:pPr>
                        <w:spacing w:before="143"/>
                        <w:ind w:left="144"/>
                        <w:rPr>
                          <w:color w:val="000000"/>
                          <w:sz w:val="18"/>
                        </w:rPr>
                      </w:pPr>
                      <w:r>
                        <w:rPr>
                          <w:b/>
                          <w:color w:val="000000"/>
                          <w:sz w:val="18"/>
                          <w:u w:val="single"/>
                        </w:rPr>
                        <w:t>List</w:t>
                      </w:r>
                      <w:r>
                        <w:rPr>
                          <w:b/>
                          <w:color w:val="000000"/>
                          <w:spacing w:val="-2"/>
                          <w:sz w:val="18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18"/>
                          <w:u w:val="single"/>
                        </w:rPr>
                        <w:t>#2:</w:t>
                      </w:r>
                      <w:r>
                        <w:rPr>
                          <w:b/>
                          <w:color w:val="000000"/>
                          <w:spacing w:val="38"/>
                          <w:sz w:val="18"/>
                        </w:rPr>
                        <w:t xml:space="preserve"> </w:t>
                      </w:r>
                      <w:r>
                        <w:rPr>
                          <w:color w:val="000000"/>
                          <w:sz w:val="18"/>
                        </w:rPr>
                        <w:t>Mitigation steps</w:t>
                      </w:r>
                      <w:r>
                        <w:rPr>
                          <w:color w:val="000000"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color w:val="000000"/>
                          <w:sz w:val="18"/>
                        </w:rPr>
                        <w:t xml:space="preserve">for </w:t>
                      </w:r>
                      <w:r>
                        <w:rPr>
                          <w:i/>
                          <w:color w:val="000000"/>
                          <w:sz w:val="18"/>
                        </w:rPr>
                        <w:t>faculty</w:t>
                      </w:r>
                      <w:r>
                        <w:rPr>
                          <w:i/>
                          <w:color w:val="000000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i/>
                          <w:color w:val="000000"/>
                          <w:sz w:val="18"/>
                        </w:rPr>
                        <w:t>and</w:t>
                      </w:r>
                      <w:r>
                        <w:rPr>
                          <w:i/>
                          <w:color w:val="000000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i/>
                          <w:color w:val="000000"/>
                          <w:sz w:val="18"/>
                        </w:rPr>
                        <w:t>others</w:t>
                      </w:r>
                      <w:r>
                        <w:rPr>
                          <w:i/>
                          <w:color w:val="000000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000000"/>
                          <w:sz w:val="18"/>
                        </w:rPr>
                        <w:t>(choose</w:t>
                      </w:r>
                      <w:r>
                        <w:rPr>
                          <w:color w:val="000000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000000"/>
                          <w:sz w:val="18"/>
                        </w:rPr>
                        <w:t>at</w:t>
                      </w:r>
                      <w:r>
                        <w:rPr>
                          <w:color w:val="000000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000000"/>
                          <w:sz w:val="18"/>
                        </w:rPr>
                        <w:t>least</w:t>
                      </w:r>
                      <w:r>
                        <w:rPr>
                          <w:color w:val="000000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color w:val="000000"/>
                          <w:sz w:val="18"/>
                        </w:rPr>
                        <w:t>one)</w:t>
                      </w:r>
                    </w:p>
                    <w:p w14:paraId="085A7C5A" w14:textId="77777777" w:rsidR="00AC23BB" w:rsidRDefault="00AC23BB">
                      <w:pPr>
                        <w:pStyle w:val="BodyText"/>
                        <w:spacing w:before="8"/>
                        <w:ind w:left="0"/>
                        <w:rPr>
                          <w:color w:val="000000"/>
                          <w:sz w:val="15"/>
                        </w:rPr>
                      </w:pPr>
                    </w:p>
                    <w:p w14:paraId="12613F8C" w14:textId="77777777" w:rsidR="00AC23BB" w:rsidRDefault="008664EC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504"/>
                          <w:tab w:val="left" w:pos="505"/>
                        </w:tabs>
                        <w:ind w:hanging="361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Divest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</w:t>
                      </w:r>
                      <w:r>
                        <w:rPr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financial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relationship</w:t>
                      </w:r>
                    </w:p>
                    <w:p w14:paraId="37CF8FD6" w14:textId="77777777" w:rsidR="00AC23BB" w:rsidRDefault="008664EC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504"/>
                          <w:tab w:val="left" w:pos="505"/>
                        </w:tabs>
                        <w:spacing w:before="27"/>
                        <w:ind w:hanging="361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Peer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review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of</w:t>
                      </w:r>
                      <w:r>
                        <w:rPr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content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by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persons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without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relevant</w:t>
                      </w:r>
                      <w:r>
                        <w:rPr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financial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relationships</w:t>
                      </w:r>
                    </w:p>
                    <w:p w14:paraId="30CDE480" w14:textId="77777777" w:rsidR="00AC23BB" w:rsidRDefault="008664EC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504"/>
                          <w:tab w:val="left" w:pos="505"/>
                        </w:tabs>
                        <w:spacing w:before="25" w:line="259" w:lineRule="auto"/>
                        <w:ind w:right="740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Attest </w:t>
                      </w:r>
                      <w:proofErr w:type="gramStart"/>
                      <w:r>
                        <w:rPr>
                          <w:color w:val="000000"/>
                        </w:rPr>
                        <w:t>that clinical recommendations</w:t>
                      </w:r>
                      <w:proofErr w:type="gramEnd"/>
                      <w:r>
                        <w:rPr>
                          <w:color w:val="000000"/>
                        </w:rPr>
                        <w:t xml:space="preserve"> are evidence-based and free of commercial bias (e.g., peer-reviewed</w:t>
                      </w:r>
                      <w:r>
                        <w:rPr>
                          <w:color w:val="000000"/>
                          <w:spacing w:val="-39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literature,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adhering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to evidence-based</w:t>
                      </w:r>
                      <w:r>
                        <w:rPr>
                          <w:color w:val="000000"/>
                          <w:spacing w:val="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practice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guidelines)</w:t>
                      </w:r>
                    </w:p>
                    <w:p w14:paraId="65C3E195" w14:textId="77777777" w:rsidR="00AC23BB" w:rsidRDefault="008664EC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504"/>
                          <w:tab w:val="left" w:pos="505"/>
                        </w:tabs>
                        <w:spacing w:before="10"/>
                        <w:ind w:hanging="361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Use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other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methods</w:t>
                      </w:r>
                      <w:r>
                        <w:rPr>
                          <w:color w:val="000000"/>
                          <w:spacing w:val="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–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make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sure y</w:t>
                      </w:r>
                      <w:r>
                        <w:rPr>
                          <w:color w:val="000000"/>
                        </w:rPr>
                        <w:t>ou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describe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method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023644B2" w14:textId="77777777" w:rsidR="00AC23BB" w:rsidRDefault="00AC23BB">
      <w:pPr>
        <w:rPr>
          <w:sz w:val="13"/>
        </w:rPr>
        <w:sectPr w:rsidR="00AC23BB">
          <w:type w:val="continuous"/>
          <w:pgSz w:w="12240" w:h="15840"/>
          <w:pgMar w:top="400" w:right="860" w:bottom="280" w:left="600" w:header="720" w:footer="720" w:gutter="0"/>
          <w:cols w:space="720"/>
        </w:sectPr>
      </w:pPr>
    </w:p>
    <w:p w14:paraId="76F61509" w14:textId="77777777" w:rsidR="00AC23BB" w:rsidRDefault="008664EC">
      <w:pPr>
        <w:pStyle w:val="BodyText"/>
        <w:spacing w:before="46"/>
        <w:ind w:left="840"/>
      </w:pPr>
      <w:r>
        <w:rPr>
          <w:b/>
        </w:rPr>
        <w:lastRenderedPageBreak/>
        <w:t>Step</w:t>
      </w:r>
      <w:r>
        <w:rPr>
          <w:b/>
          <w:spacing w:val="-3"/>
        </w:rPr>
        <w:t xml:space="preserve"> </w:t>
      </w:r>
      <w:r>
        <w:rPr>
          <w:b/>
        </w:rPr>
        <w:t>4:</w:t>
      </w:r>
      <w:r>
        <w:rPr>
          <w:b/>
          <w:spacing w:val="-1"/>
        </w:rPr>
        <w:t xml:space="preserve"> </w:t>
      </w:r>
      <w:r>
        <w:t>Document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mitigation strategy(</w:t>
      </w:r>
      <w:proofErr w:type="spellStart"/>
      <w:r>
        <w:t>ies</w:t>
      </w:r>
      <w:proofErr w:type="spellEnd"/>
      <w:r>
        <w:t>)</w:t>
      </w:r>
      <w:r>
        <w:rPr>
          <w:spacing w:val="-2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t>used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each</w:t>
      </w:r>
      <w:r>
        <w:rPr>
          <w:spacing w:val="-2"/>
        </w:rPr>
        <w:t xml:space="preserve"> </w:t>
      </w:r>
      <w:r>
        <w:t>person</w:t>
      </w:r>
      <w:r>
        <w:rPr>
          <w:spacing w:val="-3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relevant</w:t>
      </w:r>
      <w:r>
        <w:rPr>
          <w:spacing w:val="-3"/>
        </w:rPr>
        <w:t xml:space="preserve"> </w:t>
      </w:r>
      <w:r>
        <w:t>financial</w:t>
      </w:r>
      <w:r>
        <w:rPr>
          <w:spacing w:val="-2"/>
        </w:rPr>
        <w:t xml:space="preserve"> </w:t>
      </w:r>
      <w:r>
        <w:t>relationship.</w:t>
      </w:r>
    </w:p>
    <w:p w14:paraId="5991F933" w14:textId="77777777" w:rsidR="00AC23BB" w:rsidRDefault="00AC23BB">
      <w:pPr>
        <w:pStyle w:val="BodyText"/>
        <w:spacing w:before="6"/>
        <w:ind w:left="0"/>
        <w:rPr>
          <w:sz w:val="14"/>
        </w:rPr>
      </w:pPr>
    </w:p>
    <w:tbl>
      <w:tblPr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12"/>
        <w:gridCol w:w="1981"/>
        <w:gridCol w:w="1104"/>
        <w:gridCol w:w="2045"/>
        <w:gridCol w:w="1700"/>
        <w:gridCol w:w="1993"/>
      </w:tblGrid>
      <w:tr w:rsidR="00AC23BB" w14:paraId="316D47AA" w14:textId="77777777">
        <w:trPr>
          <w:trHeight w:val="1221"/>
        </w:trPr>
        <w:tc>
          <w:tcPr>
            <w:tcW w:w="1712" w:type="dxa"/>
            <w:shd w:val="clear" w:color="auto" w:fill="F7C9AC"/>
          </w:tcPr>
          <w:p w14:paraId="5011FEE8" w14:textId="77777777" w:rsidR="00AC23BB" w:rsidRDefault="008664EC">
            <w:pPr>
              <w:pStyle w:val="TableParagraph"/>
              <w:spacing w:before="1"/>
              <w:ind w:left="107" w:right="440"/>
              <w:rPr>
                <w:b/>
                <w:sz w:val="20"/>
              </w:rPr>
            </w:pPr>
            <w:r>
              <w:rPr>
                <w:sz w:val="20"/>
              </w:rPr>
              <w:t>Name of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Individual </w:t>
            </w:r>
            <w:r>
              <w:rPr>
                <w:sz w:val="20"/>
              </w:rPr>
              <w:t>and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b/>
                <w:sz w:val="20"/>
              </w:rPr>
              <w:t>CREDENTIALS</w:t>
            </w:r>
          </w:p>
        </w:tc>
        <w:tc>
          <w:tcPr>
            <w:tcW w:w="1981" w:type="dxa"/>
            <w:shd w:val="clear" w:color="auto" w:fill="F7C9AC"/>
          </w:tcPr>
          <w:p w14:paraId="5D6CDAE7" w14:textId="77777777" w:rsidR="00AC23BB" w:rsidRDefault="008664EC">
            <w:pPr>
              <w:pStyle w:val="TableParagraph"/>
              <w:spacing w:before="1"/>
              <w:ind w:left="105"/>
              <w:rPr>
                <w:sz w:val="20"/>
              </w:rPr>
            </w:pPr>
            <w:r>
              <w:rPr>
                <w:sz w:val="20"/>
              </w:rPr>
              <w:t>Individual’s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role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</w:p>
          <w:p w14:paraId="3416BAD7" w14:textId="77777777" w:rsidR="00AC23BB" w:rsidRDefault="008664EC">
            <w:pPr>
              <w:pStyle w:val="TableParagraph"/>
              <w:spacing w:before="1"/>
              <w:ind w:left="105"/>
              <w:rPr>
                <w:sz w:val="20"/>
              </w:rPr>
            </w:pPr>
            <w:r>
              <w:rPr>
                <w:sz w:val="20"/>
              </w:rPr>
              <w:t>activity</w:t>
            </w:r>
          </w:p>
          <w:p w14:paraId="688136AC" w14:textId="36AFB6B6" w:rsidR="00AC23BB" w:rsidRDefault="008664EC">
            <w:pPr>
              <w:pStyle w:val="TableParagraph"/>
              <w:spacing w:before="1"/>
              <w:ind w:left="105" w:right="235"/>
              <w:rPr>
                <w:i/>
                <w:sz w:val="20"/>
              </w:rPr>
            </w:pPr>
            <w:r>
              <w:rPr>
                <w:i/>
                <w:sz w:val="20"/>
              </w:rPr>
              <w:t>(NP,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content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expert,</w:t>
            </w:r>
            <w:r>
              <w:rPr>
                <w:i/>
                <w:spacing w:val="-42"/>
                <w:sz w:val="20"/>
              </w:rPr>
              <w:t xml:space="preserve"> </w:t>
            </w:r>
            <w:r>
              <w:rPr>
                <w:i/>
                <w:sz w:val="20"/>
              </w:rPr>
              <w:t>additional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planner</w:t>
            </w:r>
            <w:r w:rsidR="00982B14">
              <w:rPr>
                <w:i/>
                <w:sz w:val="20"/>
              </w:rPr>
              <w:t>/s</w:t>
            </w:r>
            <w:r>
              <w:rPr>
                <w:i/>
                <w:sz w:val="20"/>
              </w:rPr>
              <w:t>)</w:t>
            </w:r>
          </w:p>
          <w:p w14:paraId="670AABA9" w14:textId="6E94440D" w:rsidR="00982B14" w:rsidRDefault="00982B14">
            <w:pPr>
              <w:pStyle w:val="TableParagraph"/>
              <w:spacing w:before="1"/>
              <w:ind w:left="105" w:right="235"/>
              <w:rPr>
                <w:i/>
                <w:sz w:val="20"/>
              </w:rPr>
            </w:pPr>
            <w:r>
              <w:rPr>
                <w:i/>
                <w:sz w:val="20"/>
              </w:rPr>
              <w:t xml:space="preserve">*** Only </w:t>
            </w:r>
            <w:r w:rsidRPr="00982B14">
              <w:rPr>
                <w:b/>
                <w:bCs/>
                <w:i/>
                <w:sz w:val="20"/>
              </w:rPr>
              <w:t>one</w:t>
            </w:r>
            <w:r>
              <w:rPr>
                <w:i/>
                <w:sz w:val="20"/>
              </w:rPr>
              <w:t xml:space="preserve"> RN can be the Nurse Planner per activity***</w:t>
            </w:r>
          </w:p>
        </w:tc>
        <w:tc>
          <w:tcPr>
            <w:tcW w:w="1104" w:type="dxa"/>
            <w:shd w:val="clear" w:color="auto" w:fill="F7C9AC"/>
          </w:tcPr>
          <w:p w14:paraId="1F685F45" w14:textId="77777777" w:rsidR="00AC23BB" w:rsidRDefault="008664EC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sz w:val="20"/>
              </w:rPr>
              <w:t>Planning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committee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member?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(Y/N)</w:t>
            </w:r>
          </w:p>
        </w:tc>
        <w:tc>
          <w:tcPr>
            <w:tcW w:w="2045" w:type="dxa"/>
            <w:shd w:val="clear" w:color="auto" w:fill="F7C9AC"/>
          </w:tcPr>
          <w:p w14:paraId="021B8AA0" w14:textId="7ED9484B" w:rsidR="00AC23BB" w:rsidRDefault="008664EC">
            <w:pPr>
              <w:pStyle w:val="TableParagraph"/>
              <w:spacing w:before="1"/>
              <w:ind w:left="106" w:right="451"/>
              <w:rPr>
                <w:b/>
                <w:sz w:val="20"/>
              </w:rPr>
            </w:pPr>
            <w:r>
              <w:rPr>
                <w:sz w:val="20"/>
              </w:rPr>
              <w:t>Name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ineligible</w:t>
            </w:r>
            <w:r>
              <w:rPr>
                <w:spacing w:val="-43"/>
                <w:sz w:val="20"/>
              </w:rPr>
              <w:t xml:space="preserve"> </w:t>
            </w:r>
            <w:r w:rsidRPr="00982B14">
              <w:rPr>
                <w:sz w:val="20"/>
                <w:u w:val="single"/>
              </w:rPr>
              <w:t xml:space="preserve">company </w:t>
            </w:r>
            <w:r>
              <w:rPr>
                <w:sz w:val="20"/>
              </w:rPr>
              <w:t>with 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relevant financial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relationship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if</w:t>
            </w:r>
            <w:r>
              <w:rPr>
                <w:b/>
                <w:spacing w:val="-8"/>
                <w:sz w:val="20"/>
              </w:rPr>
              <w:t xml:space="preserve"> </w:t>
            </w:r>
            <w:r w:rsidR="00982B14">
              <w:rPr>
                <w:b/>
                <w:sz w:val="20"/>
              </w:rPr>
              <w:t>any, in the past 24 months</w:t>
            </w:r>
          </w:p>
          <w:p w14:paraId="75A1C435" w14:textId="1B56537B" w:rsidR="00AC23BB" w:rsidRDefault="00982B14">
            <w:pPr>
              <w:pStyle w:val="TableParagraph"/>
              <w:spacing w:before="1" w:line="223" w:lineRule="exact"/>
              <w:ind w:left="106"/>
              <w:rPr>
                <w:sz w:val="20"/>
              </w:rPr>
            </w:pPr>
            <w:r>
              <w:rPr>
                <w:sz w:val="20"/>
              </w:rPr>
              <w:t>Type “</w:t>
            </w:r>
            <w:r w:rsidR="008664EC">
              <w:rPr>
                <w:sz w:val="20"/>
              </w:rPr>
              <w:t>None</w:t>
            </w:r>
            <w:r>
              <w:rPr>
                <w:sz w:val="20"/>
              </w:rPr>
              <w:t>”</w:t>
            </w:r>
            <w:r w:rsidR="008664EC">
              <w:rPr>
                <w:spacing w:val="-3"/>
                <w:sz w:val="20"/>
              </w:rPr>
              <w:t xml:space="preserve"> </w:t>
            </w:r>
            <w:r w:rsidR="008664EC">
              <w:rPr>
                <w:sz w:val="20"/>
              </w:rPr>
              <w:t>if</w:t>
            </w:r>
            <w:r w:rsidR="008664EC">
              <w:rPr>
                <w:spacing w:val="-1"/>
                <w:sz w:val="20"/>
              </w:rPr>
              <w:t xml:space="preserve"> </w:t>
            </w:r>
            <w:r w:rsidR="008664EC">
              <w:rPr>
                <w:sz w:val="20"/>
              </w:rPr>
              <w:t>none.</w:t>
            </w:r>
          </w:p>
        </w:tc>
        <w:tc>
          <w:tcPr>
            <w:tcW w:w="1700" w:type="dxa"/>
            <w:shd w:val="clear" w:color="auto" w:fill="F7C9AC"/>
          </w:tcPr>
          <w:p w14:paraId="59F12C47" w14:textId="77777777" w:rsidR="00AC23BB" w:rsidRDefault="008664EC">
            <w:pPr>
              <w:pStyle w:val="TableParagraph"/>
              <w:spacing w:before="1"/>
              <w:ind w:left="107" w:right="168"/>
              <w:rPr>
                <w:b/>
                <w:sz w:val="20"/>
              </w:rPr>
            </w:pPr>
            <w:r w:rsidRPr="00982B14">
              <w:rPr>
                <w:sz w:val="20"/>
                <w:u w:val="single"/>
              </w:rPr>
              <w:t xml:space="preserve">Nature </w:t>
            </w:r>
            <w:r>
              <w:rPr>
                <w:sz w:val="20"/>
              </w:rPr>
              <w:t>of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relevant </w:t>
            </w:r>
            <w:r>
              <w:rPr>
                <w:sz w:val="20"/>
              </w:rPr>
              <w:t>financial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relationship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if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any.</w:t>
            </w:r>
          </w:p>
          <w:p w14:paraId="143C767D" w14:textId="77777777" w:rsidR="00AC23BB" w:rsidRDefault="008664EC">
            <w:pPr>
              <w:pStyle w:val="TableParagraph"/>
              <w:spacing w:before="1"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None,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if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none.</w:t>
            </w:r>
          </w:p>
        </w:tc>
        <w:tc>
          <w:tcPr>
            <w:tcW w:w="1993" w:type="dxa"/>
            <w:shd w:val="clear" w:color="auto" w:fill="F7C9AC"/>
          </w:tcPr>
          <w:p w14:paraId="6E9A52F4" w14:textId="77777777" w:rsidR="00AC23BB" w:rsidRDefault="008664EC">
            <w:pPr>
              <w:pStyle w:val="TableParagraph"/>
              <w:spacing w:before="1"/>
              <w:ind w:left="106" w:right="267"/>
              <w:rPr>
                <w:b/>
                <w:sz w:val="20"/>
              </w:rPr>
            </w:pPr>
            <w:r>
              <w:rPr>
                <w:sz w:val="20"/>
              </w:rPr>
              <w:t>Step(s) taken to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mitigate relevant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financial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relationships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if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any.</w:t>
            </w:r>
          </w:p>
        </w:tc>
      </w:tr>
      <w:tr w:rsidR="00AC23BB" w14:paraId="16591CF8" w14:textId="77777777">
        <w:trPr>
          <w:trHeight w:val="532"/>
        </w:trPr>
        <w:tc>
          <w:tcPr>
            <w:tcW w:w="1712" w:type="dxa"/>
          </w:tcPr>
          <w:p w14:paraId="48630353" w14:textId="77777777" w:rsidR="00AC23BB" w:rsidRDefault="00AC23B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81" w:type="dxa"/>
          </w:tcPr>
          <w:p w14:paraId="19835455" w14:textId="77777777" w:rsidR="00AC23BB" w:rsidRDefault="00AC23B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04" w:type="dxa"/>
          </w:tcPr>
          <w:p w14:paraId="5E46F7CD" w14:textId="77777777" w:rsidR="00AC23BB" w:rsidRDefault="00AC23B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45" w:type="dxa"/>
          </w:tcPr>
          <w:p w14:paraId="639D52C8" w14:textId="77777777" w:rsidR="00AC23BB" w:rsidRDefault="00AC23B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0" w:type="dxa"/>
          </w:tcPr>
          <w:p w14:paraId="257D9E4C" w14:textId="77777777" w:rsidR="00AC23BB" w:rsidRDefault="00AC23B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3" w:type="dxa"/>
          </w:tcPr>
          <w:p w14:paraId="5F2E82B4" w14:textId="77777777" w:rsidR="00AC23BB" w:rsidRDefault="00AC23B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C23BB" w14:paraId="54530956" w14:textId="77777777">
        <w:trPr>
          <w:trHeight w:val="534"/>
        </w:trPr>
        <w:tc>
          <w:tcPr>
            <w:tcW w:w="1712" w:type="dxa"/>
          </w:tcPr>
          <w:p w14:paraId="73B906F2" w14:textId="77777777" w:rsidR="00AC23BB" w:rsidRDefault="00AC23B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81" w:type="dxa"/>
          </w:tcPr>
          <w:p w14:paraId="1C4C5C3D" w14:textId="77777777" w:rsidR="00AC23BB" w:rsidRDefault="00AC23B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04" w:type="dxa"/>
          </w:tcPr>
          <w:p w14:paraId="387B6069" w14:textId="77777777" w:rsidR="00AC23BB" w:rsidRDefault="00AC23B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45" w:type="dxa"/>
          </w:tcPr>
          <w:p w14:paraId="702E6439" w14:textId="77777777" w:rsidR="00AC23BB" w:rsidRDefault="00AC23B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0" w:type="dxa"/>
          </w:tcPr>
          <w:p w14:paraId="3EC7D4DF" w14:textId="77777777" w:rsidR="00AC23BB" w:rsidRDefault="00AC23B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3" w:type="dxa"/>
          </w:tcPr>
          <w:p w14:paraId="133E33B9" w14:textId="77777777" w:rsidR="00AC23BB" w:rsidRDefault="00AC23B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C23BB" w14:paraId="185BE0C2" w14:textId="77777777">
        <w:trPr>
          <w:trHeight w:val="532"/>
        </w:trPr>
        <w:tc>
          <w:tcPr>
            <w:tcW w:w="1712" w:type="dxa"/>
          </w:tcPr>
          <w:p w14:paraId="109A0CE0" w14:textId="77777777" w:rsidR="00AC23BB" w:rsidRDefault="00AC23B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81" w:type="dxa"/>
          </w:tcPr>
          <w:p w14:paraId="00EC9EAF" w14:textId="77777777" w:rsidR="00AC23BB" w:rsidRDefault="00AC23B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04" w:type="dxa"/>
          </w:tcPr>
          <w:p w14:paraId="1090409F" w14:textId="77777777" w:rsidR="00AC23BB" w:rsidRDefault="00AC23B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45" w:type="dxa"/>
          </w:tcPr>
          <w:p w14:paraId="090BCB37" w14:textId="77777777" w:rsidR="00AC23BB" w:rsidRDefault="00AC23B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0" w:type="dxa"/>
          </w:tcPr>
          <w:p w14:paraId="247FA57B" w14:textId="77777777" w:rsidR="00AC23BB" w:rsidRDefault="00AC23B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3" w:type="dxa"/>
          </w:tcPr>
          <w:p w14:paraId="4FFC2D1F" w14:textId="77777777" w:rsidR="00AC23BB" w:rsidRDefault="00AC23B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C23BB" w14:paraId="689F20E2" w14:textId="77777777">
        <w:trPr>
          <w:trHeight w:val="630"/>
        </w:trPr>
        <w:tc>
          <w:tcPr>
            <w:tcW w:w="1712" w:type="dxa"/>
          </w:tcPr>
          <w:p w14:paraId="17CA3038" w14:textId="77777777" w:rsidR="00AC23BB" w:rsidRDefault="00AC23BB">
            <w:pPr>
              <w:pStyle w:val="TableParagraph"/>
              <w:spacing w:before="3"/>
              <w:rPr>
                <w:sz w:val="18"/>
              </w:rPr>
            </w:pPr>
          </w:p>
          <w:p w14:paraId="42A8A198" w14:textId="77777777" w:rsidR="00AC23BB" w:rsidRDefault="008664EC">
            <w:pPr>
              <w:pStyle w:val="TableParagraph"/>
              <w:spacing w:line="194" w:lineRule="exact"/>
              <w:ind w:left="107" w:right="411"/>
              <w:rPr>
                <w:i/>
                <w:sz w:val="16"/>
              </w:rPr>
            </w:pPr>
            <w:r>
              <w:rPr>
                <w:i/>
                <w:sz w:val="16"/>
              </w:rPr>
              <w:t>Add more rows as</w:t>
            </w:r>
            <w:r>
              <w:rPr>
                <w:i/>
                <w:spacing w:val="-34"/>
                <w:sz w:val="16"/>
              </w:rPr>
              <w:t xml:space="preserve"> </w:t>
            </w:r>
            <w:r>
              <w:rPr>
                <w:i/>
                <w:sz w:val="16"/>
              </w:rPr>
              <w:t>needed.</w:t>
            </w:r>
          </w:p>
        </w:tc>
        <w:tc>
          <w:tcPr>
            <w:tcW w:w="1981" w:type="dxa"/>
          </w:tcPr>
          <w:p w14:paraId="5A4C2879" w14:textId="77777777" w:rsidR="00AC23BB" w:rsidRDefault="00AC23B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04" w:type="dxa"/>
          </w:tcPr>
          <w:p w14:paraId="36B98525" w14:textId="77777777" w:rsidR="00AC23BB" w:rsidRDefault="00AC23B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45" w:type="dxa"/>
          </w:tcPr>
          <w:p w14:paraId="0635B875" w14:textId="77777777" w:rsidR="00AC23BB" w:rsidRDefault="00AC23B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0" w:type="dxa"/>
          </w:tcPr>
          <w:p w14:paraId="55F21614" w14:textId="77777777" w:rsidR="00AC23BB" w:rsidRDefault="00AC23B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3" w:type="dxa"/>
          </w:tcPr>
          <w:p w14:paraId="4345D23C" w14:textId="77777777" w:rsidR="00AC23BB" w:rsidRDefault="00AC23BB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3BBD7D2E" w14:textId="77777777" w:rsidR="008664EC" w:rsidRDefault="008664EC"/>
    <w:sectPr w:rsidR="008664EC">
      <w:pgSz w:w="12240" w:h="15840"/>
      <w:pgMar w:top="800" w:right="86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642B4D"/>
    <w:multiLevelType w:val="hybridMultilevel"/>
    <w:tmpl w:val="AE988D0A"/>
    <w:lvl w:ilvl="0" w:tplc="4BEE6760">
      <w:numFmt w:val="bullet"/>
      <w:lvlText w:val="•"/>
      <w:lvlJc w:val="left"/>
      <w:pPr>
        <w:ind w:left="414" w:hanging="363"/>
      </w:pPr>
      <w:rPr>
        <w:rFonts w:ascii="Arial" w:eastAsia="Arial" w:hAnsi="Arial" w:cs="Arial" w:hint="default"/>
        <w:b w:val="0"/>
        <w:bCs w:val="0"/>
        <w:i w:val="0"/>
        <w:iCs w:val="0"/>
        <w:w w:val="131"/>
        <w:sz w:val="18"/>
        <w:szCs w:val="18"/>
        <w:lang w:val="en-US" w:eastAsia="en-US" w:bidi="ar-SA"/>
      </w:rPr>
    </w:lvl>
    <w:lvl w:ilvl="1" w:tplc="4EB62546">
      <w:start w:val="1"/>
      <w:numFmt w:val="decimal"/>
      <w:lvlText w:val="%2."/>
      <w:lvlJc w:val="left"/>
      <w:pPr>
        <w:ind w:left="774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18"/>
        <w:szCs w:val="18"/>
        <w:lang w:val="en-US" w:eastAsia="en-US" w:bidi="ar-SA"/>
      </w:rPr>
    </w:lvl>
    <w:lvl w:ilvl="2" w:tplc="711CC86C">
      <w:numFmt w:val="bullet"/>
      <w:lvlText w:val="•"/>
      <w:lvlJc w:val="left"/>
      <w:pPr>
        <w:ind w:left="1698" w:hanging="360"/>
      </w:pPr>
      <w:rPr>
        <w:rFonts w:hint="default"/>
        <w:lang w:val="en-US" w:eastAsia="en-US" w:bidi="ar-SA"/>
      </w:rPr>
    </w:lvl>
    <w:lvl w:ilvl="3" w:tplc="79985E70">
      <w:numFmt w:val="bullet"/>
      <w:lvlText w:val="•"/>
      <w:lvlJc w:val="left"/>
      <w:pPr>
        <w:ind w:left="2617" w:hanging="360"/>
      </w:pPr>
      <w:rPr>
        <w:rFonts w:hint="default"/>
        <w:lang w:val="en-US" w:eastAsia="en-US" w:bidi="ar-SA"/>
      </w:rPr>
    </w:lvl>
    <w:lvl w:ilvl="4" w:tplc="599C421C">
      <w:numFmt w:val="bullet"/>
      <w:lvlText w:val="•"/>
      <w:lvlJc w:val="left"/>
      <w:pPr>
        <w:ind w:left="3536" w:hanging="360"/>
      </w:pPr>
      <w:rPr>
        <w:rFonts w:hint="default"/>
        <w:lang w:val="en-US" w:eastAsia="en-US" w:bidi="ar-SA"/>
      </w:rPr>
    </w:lvl>
    <w:lvl w:ilvl="5" w:tplc="8FA2C5BA">
      <w:numFmt w:val="bullet"/>
      <w:lvlText w:val="•"/>
      <w:lvlJc w:val="left"/>
      <w:pPr>
        <w:ind w:left="4454" w:hanging="360"/>
      </w:pPr>
      <w:rPr>
        <w:rFonts w:hint="default"/>
        <w:lang w:val="en-US" w:eastAsia="en-US" w:bidi="ar-SA"/>
      </w:rPr>
    </w:lvl>
    <w:lvl w:ilvl="6" w:tplc="27843D24">
      <w:numFmt w:val="bullet"/>
      <w:lvlText w:val="•"/>
      <w:lvlJc w:val="left"/>
      <w:pPr>
        <w:ind w:left="5373" w:hanging="360"/>
      </w:pPr>
      <w:rPr>
        <w:rFonts w:hint="default"/>
        <w:lang w:val="en-US" w:eastAsia="en-US" w:bidi="ar-SA"/>
      </w:rPr>
    </w:lvl>
    <w:lvl w:ilvl="7" w:tplc="0ADAA8D0">
      <w:numFmt w:val="bullet"/>
      <w:lvlText w:val="•"/>
      <w:lvlJc w:val="left"/>
      <w:pPr>
        <w:ind w:left="6292" w:hanging="360"/>
      </w:pPr>
      <w:rPr>
        <w:rFonts w:hint="default"/>
        <w:lang w:val="en-US" w:eastAsia="en-US" w:bidi="ar-SA"/>
      </w:rPr>
    </w:lvl>
    <w:lvl w:ilvl="8" w:tplc="B97680A0">
      <w:numFmt w:val="bullet"/>
      <w:lvlText w:val="•"/>
      <w:lvlJc w:val="left"/>
      <w:pPr>
        <w:ind w:left="7210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0C5F3A97"/>
    <w:multiLevelType w:val="hybridMultilevel"/>
    <w:tmpl w:val="ECD89B52"/>
    <w:lvl w:ilvl="0" w:tplc="0AF2640C">
      <w:start w:val="1"/>
      <w:numFmt w:val="decimal"/>
      <w:lvlText w:val="%1."/>
      <w:lvlJc w:val="left"/>
      <w:pPr>
        <w:ind w:left="504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18"/>
        <w:szCs w:val="18"/>
        <w:lang w:val="en-US" w:eastAsia="en-US" w:bidi="ar-SA"/>
      </w:rPr>
    </w:lvl>
    <w:lvl w:ilvl="1" w:tplc="9142FFB6">
      <w:numFmt w:val="bullet"/>
      <w:lvlText w:val="•"/>
      <w:lvlJc w:val="left"/>
      <w:pPr>
        <w:ind w:left="1249" w:hanging="360"/>
      </w:pPr>
      <w:rPr>
        <w:rFonts w:hint="default"/>
        <w:lang w:val="en-US" w:eastAsia="en-US" w:bidi="ar-SA"/>
      </w:rPr>
    </w:lvl>
    <w:lvl w:ilvl="2" w:tplc="A552A8F8">
      <w:numFmt w:val="bullet"/>
      <w:lvlText w:val="•"/>
      <w:lvlJc w:val="left"/>
      <w:pPr>
        <w:ind w:left="1999" w:hanging="360"/>
      </w:pPr>
      <w:rPr>
        <w:rFonts w:hint="default"/>
        <w:lang w:val="en-US" w:eastAsia="en-US" w:bidi="ar-SA"/>
      </w:rPr>
    </w:lvl>
    <w:lvl w:ilvl="3" w:tplc="E62815DC">
      <w:numFmt w:val="bullet"/>
      <w:lvlText w:val="•"/>
      <w:lvlJc w:val="left"/>
      <w:pPr>
        <w:ind w:left="2749" w:hanging="360"/>
      </w:pPr>
      <w:rPr>
        <w:rFonts w:hint="default"/>
        <w:lang w:val="en-US" w:eastAsia="en-US" w:bidi="ar-SA"/>
      </w:rPr>
    </w:lvl>
    <w:lvl w:ilvl="4" w:tplc="005C3728">
      <w:numFmt w:val="bullet"/>
      <w:lvlText w:val="•"/>
      <w:lvlJc w:val="left"/>
      <w:pPr>
        <w:ind w:left="3498" w:hanging="360"/>
      </w:pPr>
      <w:rPr>
        <w:rFonts w:hint="default"/>
        <w:lang w:val="en-US" w:eastAsia="en-US" w:bidi="ar-SA"/>
      </w:rPr>
    </w:lvl>
    <w:lvl w:ilvl="5" w:tplc="523ACF9E">
      <w:numFmt w:val="bullet"/>
      <w:lvlText w:val="•"/>
      <w:lvlJc w:val="left"/>
      <w:pPr>
        <w:ind w:left="4248" w:hanging="360"/>
      </w:pPr>
      <w:rPr>
        <w:rFonts w:hint="default"/>
        <w:lang w:val="en-US" w:eastAsia="en-US" w:bidi="ar-SA"/>
      </w:rPr>
    </w:lvl>
    <w:lvl w:ilvl="6" w:tplc="9ECEEB88">
      <w:numFmt w:val="bullet"/>
      <w:lvlText w:val="•"/>
      <w:lvlJc w:val="left"/>
      <w:pPr>
        <w:ind w:left="4998" w:hanging="360"/>
      </w:pPr>
      <w:rPr>
        <w:rFonts w:hint="default"/>
        <w:lang w:val="en-US" w:eastAsia="en-US" w:bidi="ar-SA"/>
      </w:rPr>
    </w:lvl>
    <w:lvl w:ilvl="7" w:tplc="87789766">
      <w:numFmt w:val="bullet"/>
      <w:lvlText w:val="•"/>
      <w:lvlJc w:val="left"/>
      <w:pPr>
        <w:ind w:left="5747" w:hanging="360"/>
      </w:pPr>
      <w:rPr>
        <w:rFonts w:hint="default"/>
        <w:lang w:val="en-US" w:eastAsia="en-US" w:bidi="ar-SA"/>
      </w:rPr>
    </w:lvl>
    <w:lvl w:ilvl="8" w:tplc="92205C22">
      <w:numFmt w:val="bullet"/>
      <w:lvlText w:val="•"/>
      <w:lvlJc w:val="left"/>
      <w:pPr>
        <w:ind w:left="6497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1BBA5955"/>
    <w:multiLevelType w:val="hybridMultilevel"/>
    <w:tmpl w:val="B2C25524"/>
    <w:lvl w:ilvl="0" w:tplc="CC568430">
      <w:numFmt w:val="bullet"/>
      <w:lvlText w:val="•"/>
      <w:lvlJc w:val="left"/>
      <w:pPr>
        <w:ind w:left="504" w:hanging="360"/>
      </w:pPr>
      <w:rPr>
        <w:rFonts w:ascii="Arial" w:eastAsia="Arial" w:hAnsi="Arial" w:cs="Arial" w:hint="default"/>
        <w:b w:val="0"/>
        <w:bCs w:val="0"/>
        <w:i w:val="0"/>
        <w:iCs w:val="0"/>
        <w:w w:val="131"/>
        <w:sz w:val="18"/>
        <w:szCs w:val="18"/>
        <w:lang w:val="en-US" w:eastAsia="en-US" w:bidi="ar-SA"/>
      </w:rPr>
    </w:lvl>
    <w:lvl w:ilvl="1" w:tplc="8BA827FE">
      <w:numFmt w:val="bullet"/>
      <w:lvlText w:val="•"/>
      <w:lvlJc w:val="left"/>
      <w:pPr>
        <w:ind w:left="1350" w:hanging="360"/>
      </w:pPr>
      <w:rPr>
        <w:rFonts w:hint="default"/>
        <w:lang w:val="en-US" w:eastAsia="en-US" w:bidi="ar-SA"/>
      </w:rPr>
    </w:lvl>
    <w:lvl w:ilvl="2" w:tplc="B55AC8D6">
      <w:numFmt w:val="bullet"/>
      <w:lvlText w:val="•"/>
      <w:lvlJc w:val="left"/>
      <w:pPr>
        <w:ind w:left="2201" w:hanging="360"/>
      </w:pPr>
      <w:rPr>
        <w:rFonts w:hint="default"/>
        <w:lang w:val="en-US" w:eastAsia="en-US" w:bidi="ar-SA"/>
      </w:rPr>
    </w:lvl>
    <w:lvl w:ilvl="3" w:tplc="2E56EBF4">
      <w:numFmt w:val="bullet"/>
      <w:lvlText w:val="•"/>
      <w:lvlJc w:val="left"/>
      <w:pPr>
        <w:ind w:left="3051" w:hanging="360"/>
      </w:pPr>
      <w:rPr>
        <w:rFonts w:hint="default"/>
        <w:lang w:val="en-US" w:eastAsia="en-US" w:bidi="ar-SA"/>
      </w:rPr>
    </w:lvl>
    <w:lvl w:ilvl="4" w:tplc="977CE626">
      <w:numFmt w:val="bullet"/>
      <w:lvlText w:val="•"/>
      <w:lvlJc w:val="left"/>
      <w:pPr>
        <w:ind w:left="3902" w:hanging="360"/>
      </w:pPr>
      <w:rPr>
        <w:rFonts w:hint="default"/>
        <w:lang w:val="en-US" w:eastAsia="en-US" w:bidi="ar-SA"/>
      </w:rPr>
    </w:lvl>
    <w:lvl w:ilvl="5" w:tplc="BB86BBAA">
      <w:numFmt w:val="bullet"/>
      <w:lvlText w:val="•"/>
      <w:lvlJc w:val="left"/>
      <w:pPr>
        <w:ind w:left="4753" w:hanging="360"/>
      </w:pPr>
      <w:rPr>
        <w:rFonts w:hint="default"/>
        <w:lang w:val="en-US" w:eastAsia="en-US" w:bidi="ar-SA"/>
      </w:rPr>
    </w:lvl>
    <w:lvl w:ilvl="6" w:tplc="E97277C0">
      <w:numFmt w:val="bullet"/>
      <w:lvlText w:val="•"/>
      <w:lvlJc w:val="left"/>
      <w:pPr>
        <w:ind w:left="5603" w:hanging="360"/>
      </w:pPr>
      <w:rPr>
        <w:rFonts w:hint="default"/>
        <w:lang w:val="en-US" w:eastAsia="en-US" w:bidi="ar-SA"/>
      </w:rPr>
    </w:lvl>
    <w:lvl w:ilvl="7" w:tplc="664A99AA">
      <w:numFmt w:val="bullet"/>
      <w:lvlText w:val="•"/>
      <w:lvlJc w:val="left"/>
      <w:pPr>
        <w:ind w:left="6454" w:hanging="360"/>
      </w:pPr>
      <w:rPr>
        <w:rFonts w:hint="default"/>
        <w:lang w:val="en-US" w:eastAsia="en-US" w:bidi="ar-SA"/>
      </w:rPr>
    </w:lvl>
    <w:lvl w:ilvl="8" w:tplc="7B446A74">
      <w:numFmt w:val="bullet"/>
      <w:lvlText w:val="•"/>
      <w:lvlJc w:val="left"/>
      <w:pPr>
        <w:ind w:left="7304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41F22A11"/>
    <w:multiLevelType w:val="hybridMultilevel"/>
    <w:tmpl w:val="2AFC52A0"/>
    <w:lvl w:ilvl="0" w:tplc="4FEA52F2">
      <w:numFmt w:val="bullet"/>
      <w:lvlText w:val="•"/>
      <w:lvlJc w:val="left"/>
      <w:pPr>
        <w:ind w:left="416" w:hanging="363"/>
      </w:pPr>
      <w:rPr>
        <w:rFonts w:ascii="Arial" w:eastAsia="Arial" w:hAnsi="Arial" w:cs="Arial" w:hint="default"/>
        <w:b w:val="0"/>
        <w:bCs w:val="0"/>
        <w:i w:val="0"/>
        <w:iCs w:val="0"/>
        <w:w w:val="131"/>
        <w:sz w:val="22"/>
        <w:szCs w:val="22"/>
        <w:lang w:val="en-US" w:eastAsia="en-US" w:bidi="ar-SA"/>
      </w:rPr>
    </w:lvl>
    <w:lvl w:ilvl="1" w:tplc="75B6297E">
      <w:numFmt w:val="bullet"/>
      <w:lvlText w:val="o"/>
      <w:lvlJc w:val="left"/>
      <w:pPr>
        <w:ind w:left="776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2" w:tplc="4E3E0BB6">
      <w:numFmt w:val="bullet"/>
      <w:lvlText w:val="•"/>
      <w:lvlJc w:val="left"/>
      <w:pPr>
        <w:ind w:left="1694" w:hanging="360"/>
      </w:pPr>
      <w:rPr>
        <w:rFonts w:hint="default"/>
        <w:lang w:val="en-US" w:eastAsia="en-US" w:bidi="ar-SA"/>
      </w:rPr>
    </w:lvl>
    <w:lvl w:ilvl="3" w:tplc="9C025DC8">
      <w:numFmt w:val="bullet"/>
      <w:lvlText w:val="•"/>
      <w:lvlJc w:val="left"/>
      <w:pPr>
        <w:ind w:left="2608" w:hanging="360"/>
      </w:pPr>
      <w:rPr>
        <w:rFonts w:hint="default"/>
        <w:lang w:val="en-US" w:eastAsia="en-US" w:bidi="ar-SA"/>
      </w:rPr>
    </w:lvl>
    <w:lvl w:ilvl="4" w:tplc="22465E0C">
      <w:numFmt w:val="bullet"/>
      <w:lvlText w:val="•"/>
      <w:lvlJc w:val="left"/>
      <w:pPr>
        <w:ind w:left="3522" w:hanging="360"/>
      </w:pPr>
      <w:rPr>
        <w:rFonts w:hint="default"/>
        <w:lang w:val="en-US" w:eastAsia="en-US" w:bidi="ar-SA"/>
      </w:rPr>
    </w:lvl>
    <w:lvl w:ilvl="5" w:tplc="5D04CE16">
      <w:numFmt w:val="bullet"/>
      <w:lvlText w:val="•"/>
      <w:lvlJc w:val="left"/>
      <w:pPr>
        <w:ind w:left="4436" w:hanging="360"/>
      </w:pPr>
      <w:rPr>
        <w:rFonts w:hint="default"/>
        <w:lang w:val="en-US" w:eastAsia="en-US" w:bidi="ar-SA"/>
      </w:rPr>
    </w:lvl>
    <w:lvl w:ilvl="6" w:tplc="AF66725A">
      <w:numFmt w:val="bullet"/>
      <w:lvlText w:val="•"/>
      <w:lvlJc w:val="left"/>
      <w:pPr>
        <w:ind w:left="5350" w:hanging="360"/>
      </w:pPr>
      <w:rPr>
        <w:rFonts w:hint="default"/>
        <w:lang w:val="en-US" w:eastAsia="en-US" w:bidi="ar-SA"/>
      </w:rPr>
    </w:lvl>
    <w:lvl w:ilvl="7" w:tplc="5296CEC8">
      <w:numFmt w:val="bullet"/>
      <w:lvlText w:val="•"/>
      <w:lvlJc w:val="left"/>
      <w:pPr>
        <w:ind w:left="6264" w:hanging="360"/>
      </w:pPr>
      <w:rPr>
        <w:rFonts w:hint="default"/>
        <w:lang w:val="en-US" w:eastAsia="en-US" w:bidi="ar-SA"/>
      </w:rPr>
    </w:lvl>
    <w:lvl w:ilvl="8" w:tplc="63FADF02">
      <w:numFmt w:val="bullet"/>
      <w:lvlText w:val="•"/>
      <w:lvlJc w:val="left"/>
      <w:pPr>
        <w:ind w:left="7178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7FB178D6"/>
    <w:multiLevelType w:val="hybridMultilevel"/>
    <w:tmpl w:val="09B0EEDA"/>
    <w:lvl w:ilvl="0" w:tplc="CC1246C2">
      <w:numFmt w:val="bullet"/>
      <w:lvlText w:val="•"/>
      <w:lvlJc w:val="left"/>
      <w:pPr>
        <w:ind w:left="504" w:hanging="360"/>
      </w:pPr>
      <w:rPr>
        <w:rFonts w:ascii="Arial" w:eastAsia="Arial" w:hAnsi="Arial" w:cs="Arial" w:hint="default"/>
        <w:b w:val="0"/>
        <w:bCs w:val="0"/>
        <w:i w:val="0"/>
        <w:iCs w:val="0"/>
        <w:w w:val="131"/>
        <w:sz w:val="18"/>
        <w:szCs w:val="18"/>
        <w:lang w:val="en-US" w:eastAsia="en-US" w:bidi="ar-SA"/>
      </w:rPr>
    </w:lvl>
    <w:lvl w:ilvl="1" w:tplc="CD84EA00">
      <w:numFmt w:val="bullet"/>
      <w:lvlText w:val="•"/>
      <w:lvlJc w:val="left"/>
      <w:pPr>
        <w:ind w:left="1365" w:hanging="360"/>
      </w:pPr>
      <w:rPr>
        <w:rFonts w:hint="default"/>
        <w:lang w:val="en-US" w:eastAsia="en-US" w:bidi="ar-SA"/>
      </w:rPr>
    </w:lvl>
    <w:lvl w:ilvl="2" w:tplc="B520345C">
      <w:numFmt w:val="bullet"/>
      <w:lvlText w:val="•"/>
      <w:lvlJc w:val="left"/>
      <w:pPr>
        <w:ind w:left="2231" w:hanging="360"/>
      </w:pPr>
      <w:rPr>
        <w:rFonts w:hint="default"/>
        <w:lang w:val="en-US" w:eastAsia="en-US" w:bidi="ar-SA"/>
      </w:rPr>
    </w:lvl>
    <w:lvl w:ilvl="3" w:tplc="231665AC">
      <w:numFmt w:val="bullet"/>
      <w:lvlText w:val="•"/>
      <w:lvlJc w:val="left"/>
      <w:pPr>
        <w:ind w:left="3097" w:hanging="360"/>
      </w:pPr>
      <w:rPr>
        <w:rFonts w:hint="default"/>
        <w:lang w:val="en-US" w:eastAsia="en-US" w:bidi="ar-SA"/>
      </w:rPr>
    </w:lvl>
    <w:lvl w:ilvl="4" w:tplc="D6CA7F0A">
      <w:numFmt w:val="bullet"/>
      <w:lvlText w:val="•"/>
      <w:lvlJc w:val="left"/>
      <w:pPr>
        <w:ind w:left="3963" w:hanging="360"/>
      </w:pPr>
      <w:rPr>
        <w:rFonts w:hint="default"/>
        <w:lang w:val="en-US" w:eastAsia="en-US" w:bidi="ar-SA"/>
      </w:rPr>
    </w:lvl>
    <w:lvl w:ilvl="5" w:tplc="00ECC772">
      <w:numFmt w:val="bullet"/>
      <w:lvlText w:val="•"/>
      <w:lvlJc w:val="left"/>
      <w:pPr>
        <w:ind w:left="4829" w:hanging="360"/>
      </w:pPr>
      <w:rPr>
        <w:rFonts w:hint="default"/>
        <w:lang w:val="en-US" w:eastAsia="en-US" w:bidi="ar-SA"/>
      </w:rPr>
    </w:lvl>
    <w:lvl w:ilvl="6" w:tplc="DE005EE0">
      <w:numFmt w:val="bullet"/>
      <w:lvlText w:val="•"/>
      <w:lvlJc w:val="left"/>
      <w:pPr>
        <w:ind w:left="5694" w:hanging="360"/>
      </w:pPr>
      <w:rPr>
        <w:rFonts w:hint="default"/>
        <w:lang w:val="en-US" w:eastAsia="en-US" w:bidi="ar-SA"/>
      </w:rPr>
    </w:lvl>
    <w:lvl w:ilvl="7" w:tplc="1C2C1704">
      <w:numFmt w:val="bullet"/>
      <w:lvlText w:val="•"/>
      <w:lvlJc w:val="left"/>
      <w:pPr>
        <w:ind w:left="6560" w:hanging="360"/>
      </w:pPr>
      <w:rPr>
        <w:rFonts w:hint="default"/>
        <w:lang w:val="en-US" w:eastAsia="en-US" w:bidi="ar-SA"/>
      </w:rPr>
    </w:lvl>
    <w:lvl w:ilvl="8" w:tplc="4C28137A">
      <w:numFmt w:val="bullet"/>
      <w:lvlText w:val="•"/>
      <w:lvlJc w:val="left"/>
      <w:pPr>
        <w:ind w:left="7426" w:hanging="360"/>
      </w:pPr>
      <w:rPr>
        <w:rFonts w:hint="default"/>
        <w:lang w:val="en-US" w:eastAsia="en-US" w:bidi="ar-SA"/>
      </w:rPr>
    </w:lvl>
  </w:abstractNum>
  <w:num w:numId="1" w16cid:durableId="744301063">
    <w:abstractNumId w:val="2"/>
  </w:num>
  <w:num w:numId="2" w16cid:durableId="1499885511">
    <w:abstractNumId w:val="3"/>
  </w:num>
  <w:num w:numId="3" w16cid:durableId="1505247636">
    <w:abstractNumId w:val="0"/>
  </w:num>
  <w:num w:numId="4" w16cid:durableId="2120028709">
    <w:abstractNumId w:val="1"/>
  </w:num>
  <w:num w:numId="5" w16cid:durableId="78311016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23BB"/>
    <w:rsid w:val="00003354"/>
    <w:rsid w:val="008664EC"/>
    <w:rsid w:val="00982B14"/>
    <w:rsid w:val="00A90743"/>
    <w:rsid w:val="00AC2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3D168E"/>
  <w15:docId w15:val="{52F9B70F-6975-1A4C-AC10-DD327BE8D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504"/>
    </w:pPr>
    <w:rPr>
      <w:sz w:val="18"/>
      <w:szCs w:val="18"/>
    </w:rPr>
  </w:style>
  <w:style w:type="paragraph" w:styleId="Title">
    <w:name w:val="Title"/>
    <w:basedOn w:val="Normal"/>
    <w:uiPriority w:val="10"/>
    <w:qFormat/>
    <w:pPr>
      <w:spacing w:before="50"/>
      <w:ind w:left="2704" w:right="527" w:hanging="1724"/>
    </w:pPr>
    <w:rPr>
      <w:b/>
      <w:bCs/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187</Words>
  <Characters>1067</Characters>
  <Application>Microsoft Office Word</Application>
  <DocSecurity>0</DocSecurity>
  <Lines>8</Lines>
  <Paragraphs>2</Paragraphs>
  <ScaleCrop>false</ScaleCrop>
  <Company/>
  <LinksUpToDate>false</LinksUpToDate>
  <CharactersWithSpaces>1252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Connie Pardee</dc:creator>
  <cp:lastModifiedBy>Nan Morgan</cp:lastModifiedBy>
  <cp:revision>2</cp:revision>
  <dcterms:created xsi:type="dcterms:W3CDTF">2024-08-26T23:02:00Z</dcterms:created>
  <dcterms:modified xsi:type="dcterms:W3CDTF">2024-08-26T23:02:00Z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2021-12-09T00:00:00Z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2021-12-20T00:00:00Z</vt:filetime>
  </property>
</Properties>
</file>